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D2" w:rsidRDefault="00A217F7" w:rsidP="000B4EE0">
      <w:pPr>
        <w:pStyle w:val="1"/>
        <w:widowControl w:val="0"/>
        <w:numPr>
          <w:ilvl w:val="12"/>
          <w:numId w:val="0"/>
        </w:numPr>
        <w:spacing w:before="240"/>
        <w:jc w:val="both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</w:t>
      </w:r>
    </w:p>
    <w:p w:rsidR="000B4EE0" w:rsidRPr="000B4EE0" w:rsidRDefault="000B4EE0" w:rsidP="000B4EE0">
      <w:pPr>
        <w:ind w:firstLine="567"/>
        <w:jc w:val="center"/>
        <w:rPr>
          <w:rFonts w:eastAsia="Calibri"/>
          <w:bCs/>
          <w:sz w:val="22"/>
          <w:szCs w:val="22"/>
        </w:rPr>
      </w:pPr>
      <w:r w:rsidRPr="000B4EE0">
        <w:rPr>
          <w:rFonts w:eastAsia="Calibri"/>
          <w:bCs/>
          <w:sz w:val="22"/>
          <w:szCs w:val="22"/>
        </w:rPr>
        <w:t xml:space="preserve">Д О Г О В О </w:t>
      </w:r>
      <w:proofErr w:type="gramStart"/>
      <w:r w:rsidRPr="000B4EE0">
        <w:rPr>
          <w:rFonts w:eastAsia="Calibri"/>
          <w:bCs/>
          <w:sz w:val="22"/>
          <w:szCs w:val="22"/>
        </w:rPr>
        <w:t>Р</w:t>
      </w:r>
      <w:proofErr w:type="gramEnd"/>
      <w:r w:rsidRPr="000B4EE0">
        <w:rPr>
          <w:rFonts w:eastAsia="Calibri"/>
          <w:bCs/>
          <w:sz w:val="22"/>
          <w:szCs w:val="22"/>
        </w:rPr>
        <w:t xml:space="preserve">  № ___</w:t>
      </w:r>
    </w:p>
    <w:p w:rsidR="000B4EE0" w:rsidRPr="000B4EE0" w:rsidRDefault="000B4EE0" w:rsidP="000B4EE0">
      <w:pPr>
        <w:keepNext/>
        <w:widowControl w:val="0"/>
        <w:autoSpaceDN w:val="0"/>
        <w:adjustRightInd w:val="0"/>
        <w:ind w:firstLine="567"/>
        <w:jc w:val="center"/>
        <w:rPr>
          <w:rFonts w:eastAsia="MS Mincho"/>
          <w:sz w:val="22"/>
          <w:szCs w:val="22"/>
        </w:rPr>
      </w:pPr>
      <w:r w:rsidRPr="000B4EE0">
        <w:rPr>
          <w:rFonts w:eastAsia="MS Mincho"/>
          <w:sz w:val="22"/>
          <w:szCs w:val="22"/>
        </w:rPr>
        <w:t xml:space="preserve">Холодного водоснабжения  </w:t>
      </w:r>
      <w:r>
        <w:rPr>
          <w:rFonts w:eastAsia="MS Mincho"/>
          <w:sz w:val="22"/>
          <w:szCs w:val="22"/>
        </w:rPr>
        <w:t>через водоразборную колонку.</w:t>
      </w:r>
    </w:p>
    <w:p w:rsidR="000B4EE0" w:rsidRPr="009C231E" w:rsidRDefault="000B4EE0" w:rsidP="0005253E">
      <w:pPr>
        <w:pStyle w:val="1"/>
        <w:widowControl w:val="0"/>
        <w:numPr>
          <w:ilvl w:val="12"/>
          <w:numId w:val="0"/>
        </w:numPr>
        <w:spacing w:before="240"/>
        <w:jc w:val="center"/>
        <w:rPr>
          <w:bCs/>
          <w:sz w:val="24"/>
          <w:szCs w:val="24"/>
        </w:rPr>
      </w:pPr>
    </w:p>
    <w:p w:rsidR="000B4EE0" w:rsidRPr="000B4EE0" w:rsidRDefault="00B075D2" w:rsidP="000B4EE0">
      <w:pPr>
        <w:ind w:firstLine="567"/>
        <w:rPr>
          <w:rFonts w:eastAsia="Calibri"/>
          <w:bCs/>
          <w:sz w:val="22"/>
          <w:szCs w:val="22"/>
        </w:rPr>
      </w:pPr>
      <w:r w:rsidRPr="00320061">
        <w:rPr>
          <w:sz w:val="24"/>
          <w:szCs w:val="24"/>
        </w:rPr>
        <w:t xml:space="preserve"> </w:t>
      </w:r>
      <w:r w:rsidR="000B4EE0" w:rsidRPr="000B4EE0">
        <w:rPr>
          <w:rFonts w:eastAsia="Calibri"/>
          <w:bCs/>
          <w:sz w:val="22"/>
          <w:szCs w:val="22"/>
        </w:rPr>
        <w:t xml:space="preserve">г. Сатка                                                         </w:t>
      </w:r>
      <w:r w:rsidR="000B4EE0">
        <w:rPr>
          <w:rFonts w:eastAsia="Calibri"/>
          <w:bCs/>
          <w:sz w:val="22"/>
          <w:szCs w:val="22"/>
        </w:rPr>
        <w:t xml:space="preserve">                     </w:t>
      </w:r>
      <w:r w:rsidR="000B4EE0" w:rsidRPr="000B4EE0">
        <w:rPr>
          <w:rFonts w:eastAsia="Calibri"/>
          <w:bCs/>
          <w:sz w:val="22"/>
          <w:szCs w:val="22"/>
        </w:rPr>
        <w:t xml:space="preserve">                               « __ »  _______  20__ г.</w:t>
      </w:r>
    </w:p>
    <w:p w:rsidR="000B4EE0" w:rsidRPr="000B4EE0" w:rsidRDefault="000B4EE0" w:rsidP="000B4EE0">
      <w:pPr>
        <w:ind w:firstLine="567"/>
        <w:jc w:val="center"/>
        <w:rPr>
          <w:rFonts w:eastAsia="Calibri"/>
          <w:bCs/>
          <w:sz w:val="22"/>
          <w:szCs w:val="22"/>
        </w:rPr>
      </w:pPr>
    </w:p>
    <w:p w:rsidR="006D2128" w:rsidRPr="006D2128" w:rsidRDefault="006D2128" w:rsidP="006D2128">
      <w:pPr>
        <w:widowControl w:val="0"/>
        <w:numPr>
          <w:ilvl w:val="12"/>
          <w:numId w:val="0"/>
        </w:numPr>
        <w:spacing w:line="360" w:lineRule="auto"/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6D2128">
        <w:rPr>
          <w:rFonts w:eastAsia="Calibri"/>
          <w:sz w:val="22"/>
          <w:szCs w:val="22"/>
        </w:rPr>
        <w:t xml:space="preserve">Акционерное общество «Энергосистемы», именуемое в дальнейшем </w:t>
      </w:r>
      <w:r w:rsidRPr="006D2128">
        <w:rPr>
          <w:rFonts w:eastAsia="Calibri"/>
          <w:b/>
          <w:sz w:val="22"/>
          <w:szCs w:val="22"/>
        </w:rPr>
        <w:t>«Исполнитель»</w:t>
      </w:r>
      <w:r w:rsidRPr="006D2128">
        <w:rPr>
          <w:rFonts w:eastAsia="Calibri"/>
          <w:sz w:val="22"/>
          <w:szCs w:val="22"/>
        </w:rPr>
        <w:t>, в  лице начальника управления сбыта Сашко Натальи Михайловны, действующего на основании доверенности № 3 от 09.07.2018г., с одной стороны, и потребитель ___________________________________________ ______________________________________________________________________</w:t>
      </w:r>
      <w:r w:rsidRPr="006D2128">
        <w:rPr>
          <w:rFonts w:eastAsia="Calibri"/>
          <w:b/>
          <w:bCs/>
          <w:sz w:val="22"/>
          <w:szCs w:val="22"/>
        </w:rPr>
        <w:t xml:space="preserve">, </w:t>
      </w:r>
      <w:r w:rsidRPr="006D2128">
        <w:rPr>
          <w:rFonts w:eastAsia="Calibri"/>
          <w:sz w:val="22"/>
          <w:szCs w:val="22"/>
        </w:rPr>
        <w:t>проживающий (имеющий в собственности дом) по адресу</w:t>
      </w:r>
      <w:r w:rsidRPr="006D2128">
        <w:rPr>
          <w:rFonts w:eastAsia="Calibri"/>
          <w:b/>
          <w:bCs/>
          <w:sz w:val="22"/>
          <w:szCs w:val="22"/>
        </w:rPr>
        <w:t xml:space="preserve">: г. Сатка, ул. ______________________________________, </w:t>
      </w:r>
      <w:r w:rsidRPr="006D2128">
        <w:rPr>
          <w:rFonts w:eastAsia="Calibri"/>
          <w:sz w:val="22"/>
          <w:szCs w:val="22"/>
        </w:rPr>
        <w:t xml:space="preserve">именуемый в дальнейшем </w:t>
      </w:r>
      <w:r w:rsidRPr="006D2128">
        <w:rPr>
          <w:rFonts w:eastAsia="Calibri"/>
          <w:b/>
          <w:bCs/>
          <w:sz w:val="22"/>
          <w:szCs w:val="22"/>
        </w:rPr>
        <w:t>«Потребитель»,</w:t>
      </w:r>
      <w:r w:rsidRPr="006D2128">
        <w:rPr>
          <w:rFonts w:eastAsia="Calibri"/>
          <w:sz w:val="22"/>
          <w:szCs w:val="22"/>
        </w:rPr>
        <w:t xml:space="preserve"> с другой стороны, заключили настоящий Договор о нижеследующем:</w:t>
      </w:r>
      <w:proofErr w:type="gramEnd"/>
    </w:p>
    <w:p w:rsidR="00B075D2" w:rsidRDefault="00B075D2" w:rsidP="00D655FD">
      <w:pPr>
        <w:pStyle w:val="1"/>
        <w:widowControl w:val="0"/>
        <w:numPr>
          <w:ilvl w:val="12"/>
          <w:numId w:val="0"/>
        </w:numPr>
        <w:spacing w:before="240"/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655FD">
        <w:rPr>
          <w:b/>
          <w:bCs/>
          <w:sz w:val="24"/>
          <w:szCs w:val="24"/>
        </w:rPr>
        <w:t>Предмет договора</w:t>
      </w:r>
    </w:p>
    <w:p w:rsidR="00B075D2" w:rsidRPr="00D655FD" w:rsidRDefault="00B075D2" w:rsidP="0005253E">
      <w:pPr>
        <w:pStyle w:val="1"/>
        <w:widowControl w:val="0"/>
        <w:numPr>
          <w:ilvl w:val="12"/>
          <w:numId w:val="0"/>
        </w:numPr>
        <w:spacing w:before="240"/>
        <w:ind w:firstLine="540"/>
        <w:jc w:val="both"/>
        <w:rPr>
          <w:sz w:val="24"/>
          <w:szCs w:val="24"/>
        </w:rPr>
      </w:pPr>
      <w:r w:rsidRPr="00D655FD">
        <w:rPr>
          <w:sz w:val="24"/>
          <w:szCs w:val="24"/>
        </w:rPr>
        <w:t xml:space="preserve">1.1. </w:t>
      </w:r>
      <w:r w:rsidR="000B4EE0" w:rsidRPr="00D655FD">
        <w:rPr>
          <w:rFonts w:eastAsia="Calibri"/>
          <w:sz w:val="22"/>
          <w:szCs w:val="22"/>
        </w:rPr>
        <w:t xml:space="preserve">Исполнитель принимает на себя обязательства по оказанию Потребителю </w:t>
      </w:r>
      <w:r w:rsidR="000B4EE0" w:rsidRPr="00D655FD">
        <w:rPr>
          <w:rFonts w:eastAsia="Calibri"/>
          <w:sz w:val="22"/>
          <w:szCs w:val="22"/>
          <w:shd w:val="clear" w:color="auto" w:fill="FFFFFF"/>
        </w:rPr>
        <w:t>коммунальной услуги по холодному водоснабжению, подаваемому по централизованным сетям</w:t>
      </w:r>
      <w:r w:rsidRPr="00D655FD">
        <w:rPr>
          <w:sz w:val="24"/>
          <w:szCs w:val="24"/>
        </w:rPr>
        <w:t xml:space="preserve"> до водоразборной колонки. Потребитель обязуется оплачивать полученную питьевую воду и обеспечивать безопасную эксплуатацию водоразборной колонки в соответствии с условиями настоящего договора.</w:t>
      </w:r>
    </w:p>
    <w:p w:rsidR="000052E5" w:rsidRPr="00D655FD" w:rsidRDefault="000052E5" w:rsidP="006D2128">
      <w:pPr>
        <w:pStyle w:val="ac"/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655FD">
        <w:rPr>
          <w:rFonts w:ascii="Times New Roman" w:hAnsi="Times New Roman"/>
          <w:sz w:val="24"/>
          <w:szCs w:val="24"/>
        </w:rPr>
        <w:t>1.2</w:t>
      </w:r>
      <w:r w:rsidR="00D655FD">
        <w:rPr>
          <w:rFonts w:ascii="Times New Roman" w:hAnsi="Times New Roman"/>
          <w:sz w:val="24"/>
          <w:szCs w:val="24"/>
        </w:rPr>
        <w:t>.</w:t>
      </w:r>
      <w:r w:rsidRPr="00D655FD">
        <w:rPr>
          <w:rFonts w:ascii="Times New Roman" w:hAnsi="Times New Roman"/>
          <w:sz w:val="24"/>
          <w:szCs w:val="24"/>
        </w:rPr>
        <w:t xml:space="preserve"> </w:t>
      </w:r>
      <w:r w:rsidRPr="00D655FD">
        <w:rPr>
          <w:rFonts w:ascii="Times New Roman" w:eastAsia="Times New Roman" w:hAnsi="Times New Roman"/>
          <w:sz w:val="24"/>
          <w:szCs w:val="24"/>
        </w:rPr>
        <w:t xml:space="preserve">Адрес жилого дома (домовладения), собственникам или </w:t>
      </w:r>
      <w:proofErr w:type="gramStart"/>
      <w:r w:rsidRPr="00D655FD">
        <w:rPr>
          <w:rFonts w:ascii="Times New Roman" w:eastAsia="Times New Roman" w:hAnsi="Times New Roman"/>
          <w:sz w:val="24"/>
          <w:szCs w:val="24"/>
        </w:rPr>
        <w:t>пользователям</w:t>
      </w:r>
      <w:proofErr w:type="gramEnd"/>
      <w:r w:rsidRPr="00D655FD">
        <w:rPr>
          <w:rFonts w:ascii="Times New Roman" w:eastAsia="Times New Roman" w:hAnsi="Times New Roman"/>
          <w:sz w:val="24"/>
          <w:szCs w:val="24"/>
        </w:rPr>
        <w:t xml:space="preserve"> которых предоставляются коммунальные услуги: _______________________________________________;</w:t>
      </w:r>
    </w:p>
    <w:p w:rsidR="000052E5" w:rsidRDefault="000052E5" w:rsidP="006D2128">
      <w:pPr>
        <w:tabs>
          <w:tab w:val="num" w:pos="720"/>
        </w:tabs>
        <w:spacing w:line="360" w:lineRule="auto"/>
        <w:ind w:firstLine="567"/>
        <w:jc w:val="both"/>
        <w:rPr>
          <w:sz w:val="24"/>
          <w:szCs w:val="24"/>
        </w:rPr>
      </w:pPr>
      <w:r w:rsidRPr="00D655FD">
        <w:rPr>
          <w:sz w:val="24"/>
          <w:szCs w:val="24"/>
        </w:rPr>
        <w:t>площадь жилого дома________________.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1280"/>
        <w:gridCol w:w="1640"/>
        <w:gridCol w:w="1760"/>
        <w:gridCol w:w="1983"/>
      </w:tblGrid>
      <w:tr w:rsidR="006D2128" w:rsidRPr="00CA32C6" w:rsidTr="006D2128">
        <w:trPr>
          <w:trHeight w:val="630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норматив потребления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Итого объем,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A32C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A32C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>./мес.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     период начисления</w:t>
            </w:r>
          </w:p>
        </w:tc>
      </w:tr>
      <w:tr w:rsidR="006D2128" w:rsidRPr="00CA32C6" w:rsidTr="006D212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количество проживающих (собственников), чел.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    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6D2128" w:rsidRPr="00CA32C6" w:rsidTr="006D212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поливочная площадь,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0,15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A32C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A32C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 xml:space="preserve">./мес. на 1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с 01 мая по 31 августа</w:t>
            </w:r>
          </w:p>
        </w:tc>
      </w:tr>
      <w:tr w:rsidR="006D2128" w:rsidRPr="00CA32C6" w:rsidTr="006D2128">
        <w:trPr>
          <w:trHeight w:val="4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наличие бани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A32C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A32C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6D2128" w:rsidRPr="00CA32C6" w:rsidTr="006D2128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наличие гаража,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 xml:space="preserve">0,02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CA32C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A32C6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 xml:space="preserve">./мес. на 1 </w:t>
            </w:r>
            <w:proofErr w:type="spellStart"/>
            <w:r w:rsidRPr="00CA32C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CA32C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6D2128" w:rsidRPr="00CA32C6" w:rsidTr="006D2128">
        <w:trPr>
          <w:trHeight w:val="10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виды и количество сельскохозяйственных животных и птиц, в том числе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    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jc w:val="both"/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6D2128" w:rsidRPr="00CA32C6" w:rsidTr="006D212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6D2128" w:rsidRPr="00CA32C6" w:rsidTr="006D2128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128" w:rsidRPr="00CA32C6" w:rsidRDefault="006D2128" w:rsidP="00074DBE">
            <w:pPr>
              <w:rPr>
                <w:color w:val="000000"/>
                <w:sz w:val="24"/>
                <w:szCs w:val="24"/>
              </w:rPr>
            </w:pPr>
            <w:r w:rsidRPr="00CA32C6">
              <w:rPr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6D2128" w:rsidRDefault="006D2128" w:rsidP="00D655FD">
      <w:pPr>
        <w:tabs>
          <w:tab w:val="num" w:pos="720"/>
        </w:tabs>
        <w:ind w:firstLine="567"/>
        <w:jc w:val="both"/>
        <w:rPr>
          <w:sz w:val="24"/>
          <w:szCs w:val="24"/>
        </w:rPr>
      </w:pPr>
    </w:p>
    <w:p w:rsidR="00C84ED5" w:rsidRPr="00D655FD" w:rsidRDefault="00B075D2" w:rsidP="00D655FD">
      <w:pPr>
        <w:tabs>
          <w:tab w:val="num" w:pos="720"/>
        </w:tabs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1.</w:t>
      </w:r>
      <w:r w:rsidR="00D655F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84ED5" w:rsidRPr="00C84ED5">
        <w:rPr>
          <w:rFonts w:eastAsia="Calibri"/>
          <w:sz w:val="24"/>
          <w:szCs w:val="24"/>
        </w:rPr>
        <w:t xml:space="preserve">При исполнении обязательств по настоящему договору стороны обязуются руководствоваться  действующим законодательством РФ, Федеральным законом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9" w:history="1">
        <w:r w:rsidR="00C84ED5" w:rsidRPr="00C84ED5">
          <w:rPr>
            <w:rFonts w:eastAsia="Calibri"/>
            <w:sz w:val="24"/>
            <w:szCs w:val="24"/>
          </w:rPr>
          <w:t xml:space="preserve">Федеральный закон от 07.03.2011 г. N 416-ФЗ «О водоснабжении и водоотведении», </w:t>
        </w:r>
      </w:hyperlink>
      <w:r w:rsidR="00C84ED5" w:rsidRPr="00C84ED5">
        <w:rPr>
          <w:rFonts w:eastAsia="Calibri"/>
          <w:sz w:val="24"/>
          <w:szCs w:val="24"/>
        </w:rPr>
        <w:t>«Правилами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№ 354 от 06.05.2011г. (далее «Правила 354»)</w:t>
      </w:r>
      <w:r w:rsidR="00D655FD">
        <w:rPr>
          <w:rFonts w:eastAsia="Calibri"/>
          <w:sz w:val="24"/>
          <w:szCs w:val="24"/>
        </w:rPr>
        <w:t>,</w:t>
      </w:r>
      <w:r w:rsidR="00C84ED5" w:rsidRPr="00C84ED5">
        <w:rPr>
          <w:rFonts w:eastAsia="Calibri"/>
          <w:sz w:val="24"/>
          <w:szCs w:val="24"/>
        </w:rPr>
        <w:t xml:space="preserve"> установленными нормативами потребления, иными  </w:t>
      </w:r>
      <w:r w:rsidR="00C84ED5" w:rsidRPr="00D655FD">
        <w:rPr>
          <w:rFonts w:eastAsia="Calibri"/>
          <w:sz w:val="24"/>
          <w:szCs w:val="24"/>
        </w:rPr>
        <w:t>правовыми актами.</w:t>
      </w:r>
    </w:p>
    <w:p w:rsidR="00B075D2" w:rsidRDefault="00B075D2" w:rsidP="00D655FD">
      <w:pPr>
        <w:pStyle w:val="1"/>
        <w:widowControl w:val="0"/>
        <w:numPr>
          <w:ilvl w:val="12"/>
          <w:numId w:val="0"/>
        </w:numPr>
        <w:ind w:firstLine="540"/>
        <w:jc w:val="both"/>
        <w:rPr>
          <w:rFonts w:eastAsia="Calibri"/>
          <w:color w:val="000000"/>
          <w:sz w:val="24"/>
          <w:szCs w:val="24"/>
        </w:rPr>
      </w:pPr>
      <w:r w:rsidRPr="00D655FD">
        <w:rPr>
          <w:sz w:val="24"/>
          <w:szCs w:val="24"/>
        </w:rPr>
        <w:t>1.</w:t>
      </w:r>
      <w:r w:rsidR="00D655FD" w:rsidRPr="00D655FD">
        <w:rPr>
          <w:sz w:val="24"/>
          <w:szCs w:val="24"/>
        </w:rPr>
        <w:t>4</w:t>
      </w:r>
      <w:r w:rsidRPr="00D655FD">
        <w:rPr>
          <w:sz w:val="24"/>
          <w:szCs w:val="24"/>
        </w:rPr>
        <w:t xml:space="preserve">. </w:t>
      </w:r>
      <w:r w:rsidR="00C84ED5" w:rsidRPr="00D655FD">
        <w:rPr>
          <w:rFonts w:eastAsia="Calibri"/>
          <w:color w:val="000000"/>
          <w:sz w:val="24"/>
          <w:szCs w:val="24"/>
        </w:rPr>
        <w:t xml:space="preserve">Качество подаваемой холодной воды должно соответствовать требованиям  </w:t>
      </w:r>
      <w:hyperlink r:id="rId10" w:anchor="/document/12115118/entry/3" w:history="1">
        <w:r w:rsidR="00C84ED5" w:rsidRPr="00D655FD">
          <w:rPr>
            <w:rFonts w:eastAsia="Calibri"/>
            <w:color w:val="000000"/>
            <w:sz w:val="24"/>
            <w:szCs w:val="24"/>
          </w:rPr>
          <w:t>законодательства</w:t>
        </w:r>
      </w:hyperlink>
      <w:r w:rsidR="00C84ED5" w:rsidRPr="00D655FD">
        <w:rPr>
          <w:rFonts w:eastAsia="Calibri"/>
          <w:color w:val="000000"/>
          <w:sz w:val="24"/>
          <w:szCs w:val="24"/>
        </w:rPr>
        <w:t xml:space="preserve">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воды установленным требованиям, за исключением показателей качества холодной воды, характеризующих ее безопасность, в пределах, определенных планом мероприятий по приведению качества холодной воды в соответствие с установленными требованиями.</w:t>
      </w:r>
    </w:p>
    <w:p w:rsidR="00D655FD" w:rsidRPr="00D655FD" w:rsidRDefault="00D655FD" w:rsidP="00D655FD">
      <w:pPr>
        <w:pStyle w:val="1"/>
        <w:widowControl w:val="0"/>
        <w:numPr>
          <w:ilvl w:val="12"/>
          <w:numId w:val="0"/>
        </w:numPr>
        <w:ind w:firstLine="540"/>
        <w:jc w:val="both"/>
        <w:rPr>
          <w:rFonts w:eastAsia="Calibri"/>
          <w:color w:val="000000"/>
          <w:sz w:val="24"/>
          <w:szCs w:val="24"/>
        </w:rPr>
      </w:pPr>
    </w:p>
    <w:p w:rsidR="00B075D2" w:rsidRDefault="00B075D2" w:rsidP="00D655FD">
      <w:pPr>
        <w:pStyle w:val="1"/>
        <w:widowControl w:val="0"/>
        <w:numPr>
          <w:ilvl w:val="12"/>
          <w:numId w:val="0"/>
        </w:num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="0017578A" w:rsidRPr="0017578A">
        <w:rPr>
          <w:rFonts w:eastAsia="Calibri"/>
          <w:b/>
          <w:sz w:val="24"/>
          <w:szCs w:val="24"/>
          <w:shd w:val="clear" w:color="auto" w:fill="FFFFFF"/>
        </w:rPr>
        <w:t>Порядок определения объема потребленного коммунального ресурса и размера платы за коммунальные услуги</w:t>
      </w:r>
      <w:r>
        <w:rPr>
          <w:b/>
          <w:bCs/>
          <w:sz w:val="24"/>
          <w:szCs w:val="24"/>
        </w:rPr>
        <w:t>:</w:t>
      </w:r>
    </w:p>
    <w:p w:rsidR="0017578A" w:rsidRPr="0017578A" w:rsidRDefault="0017578A" w:rsidP="00D655FD">
      <w:pPr>
        <w:autoSpaceDE w:val="0"/>
        <w:ind w:firstLine="567"/>
        <w:jc w:val="both"/>
        <w:rPr>
          <w:rFonts w:eastAsia="Calibri"/>
          <w:b/>
          <w:sz w:val="24"/>
          <w:szCs w:val="24"/>
          <w:shd w:val="clear" w:color="auto" w:fill="FFFFFF"/>
        </w:rPr>
      </w:pPr>
    </w:p>
    <w:p w:rsidR="0017578A" w:rsidRPr="0017578A" w:rsidRDefault="0017578A" w:rsidP="00D655FD">
      <w:pPr>
        <w:numPr>
          <w:ilvl w:val="1"/>
          <w:numId w:val="5"/>
        </w:numPr>
        <w:shd w:val="clear" w:color="auto" w:fill="FFFFFF"/>
        <w:ind w:left="0" w:firstLine="567"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Расчетный период по настоящему договору устанавливается равным календарному месяцу.</w:t>
      </w:r>
    </w:p>
    <w:p w:rsidR="0017578A" w:rsidRPr="0017578A" w:rsidRDefault="0017578A" w:rsidP="00D655FD">
      <w:pPr>
        <w:numPr>
          <w:ilvl w:val="1"/>
          <w:numId w:val="5"/>
        </w:numPr>
        <w:shd w:val="clear" w:color="auto" w:fill="FFFFFF"/>
        <w:ind w:left="0" w:firstLine="567"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 Размер платы рассчитывается по тарифам для потребителей, установленным Исполнителю в порядке, определенном законодательством Российской Федерации. В период действия договора, тарифы могут изменяться в установленном законом порядке. Официальная информация  об изменении тарифов публикуется в газете «Саткинский рабочий», на сайте Исполнителя и на сайте Министерства тарифного регулирования и энергетики Челябинской области. Исполнитель уведомляет Потребителя об изменении тарифов с первым предъявленным платежным документом на оплату после их изменения.</w:t>
      </w:r>
    </w:p>
    <w:p w:rsidR="0017578A" w:rsidRPr="0017578A" w:rsidRDefault="0017578A" w:rsidP="0017578A">
      <w:pPr>
        <w:numPr>
          <w:ilvl w:val="1"/>
          <w:numId w:val="5"/>
        </w:numPr>
        <w:shd w:val="clear" w:color="auto" w:fill="FFFFFF"/>
        <w:ind w:left="0" w:firstLine="567"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 xml:space="preserve">Потребитель вносит плату за услуги, предоставленные </w:t>
      </w:r>
      <w:r>
        <w:rPr>
          <w:rFonts w:eastAsia="Calibri"/>
          <w:sz w:val="24"/>
          <w:szCs w:val="24"/>
        </w:rPr>
        <w:t>на бытовые нужды</w:t>
      </w:r>
      <w:r w:rsidRPr="0017578A">
        <w:rPr>
          <w:rFonts w:eastAsia="Calibri"/>
          <w:sz w:val="24"/>
          <w:szCs w:val="24"/>
        </w:rPr>
        <w:t>, а также услуги, потребленные при использовании земельного участка и расположенных на нем надворных построек.</w:t>
      </w:r>
    </w:p>
    <w:p w:rsidR="0017578A" w:rsidRPr="0017578A" w:rsidRDefault="0017578A" w:rsidP="0018333D">
      <w:pPr>
        <w:numPr>
          <w:ilvl w:val="1"/>
          <w:numId w:val="5"/>
        </w:numPr>
        <w:shd w:val="clear" w:color="auto" w:fill="FFFFFF"/>
        <w:ind w:left="0" w:firstLine="567"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Определение объема потребленного коммунального ресурса осуществляется исходя из нормативов потребления коммунальных услуг.</w:t>
      </w:r>
    </w:p>
    <w:p w:rsidR="0017578A" w:rsidRPr="0018333D" w:rsidRDefault="0017578A" w:rsidP="0018333D">
      <w:pPr>
        <w:numPr>
          <w:ilvl w:val="1"/>
          <w:numId w:val="5"/>
        </w:numPr>
        <w:shd w:val="clear" w:color="auto" w:fill="FFFFFF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17578A">
        <w:rPr>
          <w:rFonts w:eastAsia="Calibri"/>
          <w:sz w:val="24"/>
          <w:szCs w:val="24"/>
        </w:rPr>
        <w:t xml:space="preserve">азмер платы за коммунальную услугу по холодному водоснабжению,  определяется как произведение объема потребленного коммунального ресурса, исходя </w:t>
      </w:r>
      <w:r w:rsidR="00D655FD">
        <w:rPr>
          <w:rFonts w:eastAsia="Calibri"/>
          <w:sz w:val="24"/>
          <w:szCs w:val="24"/>
        </w:rPr>
        <w:t xml:space="preserve">из </w:t>
      </w:r>
      <w:r w:rsidRPr="0018333D">
        <w:rPr>
          <w:rFonts w:eastAsia="Calibri"/>
          <w:sz w:val="24"/>
          <w:szCs w:val="24"/>
        </w:rPr>
        <w:t>норматива потребления, на тариф.</w:t>
      </w:r>
    </w:p>
    <w:p w:rsidR="00A7622F" w:rsidRPr="0018333D" w:rsidRDefault="00A7622F" w:rsidP="0018333D">
      <w:pPr>
        <w:pStyle w:val="1"/>
        <w:widowControl w:val="0"/>
        <w:tabs>
          <w:tab w:val="left" w:pos="0"/>
        </w:tabs>
        <w:ind w:firstLine="540"/>
        <w:jc w:val="both"/>
        <w:rPr>
          <w:sz w:val="24"/>
          <w:szCs w:val="24"/>
        </w:rPr>
      </w:pPr>
      <w:r w:rsidRPr="0018333D">
        <w:rPr>
          <w:sz w:val="24"/>
          <w:szCs w:val="24"/>
        </w:rPr>
        <w:t>2</w:t>
      </w:r>
      <w:r w:rsidR="0018333D" w:rsidRPr="0018333D">
        <w:rPr>
          <w:sz w:val="24"/>
          <w:szCs w:val="24"/>
        </w:rPr>
        <w:t>.6</w:t>
      </w:r>
      <w:r w:rsidRPr="0018333D">
        <w:rPr>
          <w:sz w:val="24"/>
          <w:szCs w:val="24"/>
        </w:rPr>
        <w:t xml:space="preserve">. За самовольное присоединение или самовольное пользование системами водоснабжения, количество израсходованной питьевой воды определяется по пропускной способности устройства, подключенного к системам водоснабжения (в том числе к водоразборной колонке) действующего круглосуточно полным сечением за период с момента обнаружения до момента устранения нарушения. </w:t>
      </w:r>
    </w:p>
    <w:p w:rsidR="0017578A" w:rsidRPr="0017578A" w:rsidRDefault="0017578A" w:rsidP="0017578A">
      <w:pPr>
        <w:ind w:firstLine="567"/>
        <w:jc w:val="both"/>
        <w:rPr>
          <w:rFonts w:eastAsia="Calibri"/>
          <w:b/>
          <w:sz w:val="24"/>
          <w:szCs w:val="24"/>
        </w:rPr>
      </w:pPr>
    </w:p>
    <w:p w:rsidR="0017578A" w:rsidRDefault="0017578A" w:rsidP="0017578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4"/>
          <w:szCs w:val="24"/>
        </w:rPr>
      </w:pPr>
      <w:r w:rsidRPr="0018333D">
        <w:rPr>
          <w:rFonts w:eastAsia="Calibri"/>
          <w:b/>
          <w:bCs/>
          <w:sz w:val="24"/>
          <w:szCs w:val="24"/>
        </w:rPr>
        <w:t>Права и обязанности сторон</w:t>
      </w:r>
    </w:p>
    <w:p w:rsidR="006D2128" w:rsidRPr="0018333D" w:rsidRDefault="006D2128" w:rsidP="006D2128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contextualSpacing/>
        <w:rPr>
          <w:rFonts w:eastAsia="Calibri"/>
          <w:b/>
          <w:bCs/>
          <w:sz w:val="24"/>
          <w:szCs w:val="24"/>
        </w:rPr>
      </w:pPr>
    </w:p>
    <w:p w:rsidR="0017578A" w:rsidRPr="0018333D" w:rsidRDefault="0017578A" w:rsidP="0017578A">
      <w:pPr>
        <w:numPr>
          <w:ilvl w:val="1"/>
          <w:numId w:val="5"/>
        </w:numPr>
        <w:autoSpaceDE w:val="0"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18333D">
        <w:rPr>
          <w:rFonts w:eastAsia="Calibri"/>
          <w:b/>
          <w:sz w:val="24"/>
          <w:szCs w:val="24"/>
        </w:rPr>
        <w:t>Исполнитель обязан:</w:t>
      </w:r>
    </w:p>
    <w:p w:rsidR="0017578A" w:rsidRPr="0018333D" w:rsidRDefault="0018333D" w:rsidP="0018333D">
      <w:pPr>
        <w:numPr>
          <w:ilvl w:val="2"/>
          <w:numId w:val="5"/>
        </w:numPr>
        <w:autoSpaceDE w:val="0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8333D">
        <w:rPr>
          <w:rFonts w:eastAsia="Calibri"/>
          <w:sz w:val="24"/>
          <w:szCs w:val="24"/>
        </w:rPr>
        <w:t xml:space="preserve"> </w:t>
      </w:r>
      <w:r w:rsidR="0017578A" w:rsidRPr="0018333D">
        <w:rPr>
          <w:rFonts w:eastAsia="Calibri"/>
          <w:sz w:val="24"/>
          <w:szCs w:val="24"/>
        </w:rPr>
        <w:t>Обеспечивать Потребителя питьевой водой до водоразборной колонки.</w:t>
      </w:r>
    </w:p>
    <w:p w:rsidR="0017578A" w:rsidRPr="0018333D" w:rsidRDefault="0018333D" w:rsidP="0018333D">
      <w:pPr>
        <w:autoSpaceDE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18333D">
        <w:rPr>
          <w:rFonts w:eastAsia="Calibri"/>
          <w:sz w:val="24"/>
          <w:szCs w:val="24"/>
        </w:rPr>
        <w:t xml:space="preserve">3.1.2. </w:t>
      </w:r>
      <w:r w:rsidR="0017578A" w:rsidRPr="0018333D">
        <w:rPr>
          <w:rFonts w:eastAsia="Calibri"/>
          <w:sz w:val="24"/>
          <w:szCs w:val="24"/>
        </w:rPr>
        <w:t>Принимать необходимые меры по своевременной ликвидации аварий и повреждений на принадлежащих ему системах водоснабжения и расположенных на них водоразборных колонках в сроки, установленные действующим законодательством РФ.</w:t>
      </w:r>
    </w:p>
    <w:p w:rsidR="0017578A" w:rsidRPr="0018333D" w:rsidRDefault="0018333D" w:rsidP="0018333D">
      <w:pPr>
        <w:autoSpaceDE w:val="0"/>
        <w:ind w:firstLine="567"/>
        <w:contextualSpacing/>
        <w:jc w:val="both"/>
        <w:rPr>
          <w:rFonts w:eastAsia="Calibri"/>
          <w:sz w:val="24"/>
          <w:szCs w:val="24"/>
        </w:rPr>
      </w:pPr>
      <w:r w:rsidRPr="0018333D">
        <w:rPr>
          <w:rFonts w:eastAsia="Calibri"/>
          <w:sz w:val="24"/>
          <w:szCs w:val="24"/>
        </w:rPr>
        <w:t xml:space="preserve">3.1.3. </w:t>
      </w:r>
      <w:r w:rsidR="0017578A" w:rsidRPr="0018333D">
        <w:rPr>
          <w:rFonts w:eastAsia="Calibri"/>
          <w:sz w:val="24"/>
          <w:szCs w:val="24"/>
        </w:rPr>
        <w:t>Предоставлять Потребителю услуги, предусмотренные настоящим Договором, надлежащего качества.</w:t>
      </w:r>
    </w:p>
    <w:p w:rsidR="0017578A" w:rsidRPr="0018333D" w:rsidRDefault="0017578A" w:rsidP="0018333D">
      <w:pPr>
        <w:numPr>
          <w:ilvl w:val="2"/>
          <w:numId w:val="16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8333D">
        <w:rPr>
          <w:rFonts w:eastAsia="Calibri"/>
          <w:sz w:val="24"/>
          <w:szCs w:val="24"/>
        </w:rPr>
        <w:t>Своевременно выставлять Потребителю платежные документы на оплату услуг, предусмотренных договором.</w:t>
      </w:r>
    </w:p>
    <w:p w:rsidR="00BC326E" w:rsidRPr="0018333D" w:rsidRDefault="00BC326E" w:rsidP="0018333D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:rsidR="0017578A" w:rsidRPr="0018333D" w:rsidRDefault="00BC326E" w:rsidP="0018333D">
      <w:pPr>
        <w:autoSpaceDE w:val="0"/>
        <w:ind w:firstLine="567"/>
        <w:contextualSpacing/>
        <w:rPr>
          <w:rFonts w:eastAsia="Calibri"/>
          <w:sz w:val="24"/>
          <w:szCs w:val="24"/>
        </w:rPr>
      </w:pPr>
      <w:r w:rsidRPr="0018333D">
        <w:rPr>
          <w:rFonts w:eastAsia="Calibri"/>
          <w:b/>
          <w:bCs/>
          <w:sz w:val="24"/>
          <w:szCs w:val="24"/>
        </w:rPr>
        <w:t>3.2.</w:t>
      </w:r>
      <w:r w:rsidR="0086536D" w:rsidRPr="0018333D">
        <w:rPr>
          <w:rFonts w:eastAsia="Calibri"/>
          <w:b/>
          <w:bCs/>
          <w:sz w:val="24"/>
          <w:szCs w:val="24"/>
        </w:rPr>
        <w:t xml:space="preserve">  </w:t>
      </w:r>
      <w:r w:rsidR="0017578A" w:rsidRPr="0018333D">
        <w:rPr>
          <w:rFonts w:eastAsia="Calibri"/>
          <w:b/>
          <w:bCs/>
          <w:sz w:val="24"/>
          <w:szCs w:val="24"/>
        </w:rPr>
        <w:t>Исполнитель имеет право:</w:t>
      </w:r>
    </w:p>
    <w:p w:rsidR="0017578A" w:rsidRPr="0018333D" w:rsidRDefault="0017578A" w:rsidP="0018333D">
      <w:pPr>
        <w:numPr>
          <w:ilvl w:val="2"/>
          <w:numId w:val="10"/>
        </w:numPr>
        <w:ind w:left="0" w:firstLine="567"/>
        <w:contextualSpacing/>
        <w:jc w:val="both"/>
        <w:rPr>
          <w:rFonts w:eastAsia="Calibri"/>
          <w:color w:val="000000"/>
          <w:sz w:val="24"/>
          <w:szCs w:val="24"/>
        </w:rPr>
      </w:pPr>
      <w:r w:rsidRPr="0018333D">
        <w:rPr>
          <w:rFonts w:eastAsia="Calibri"/>
          <w:color w:val="000000"/>
          <w:sz w:val="24"/>
          <w:szCs w:val="24"/>
        </w:rPr>
        <w:t xml:space="preserve">Отключать </w:t>
      </w:r>
      <w:r w:rsidRPr="0018333D">
        <w:rPr>
          <w:rFonts w:ascii="PT Serif" w:eastAsia="Calibri" w:hAnsi="PT Serif"/>
          <w:color w:val="000000"/>
          <w:sz w:val="24"/>
          <w:szCs w:val="24"/>
          <w:shd w:val="clear" w:color="auto" w:fill="FFFFFF"/>
        </w:rPr>
        <w:t xml:space="preserve">несанкционированного подключения к системам водоснабжения </w:t>
      </w:r>
      <w:r w:rsidR="006B7920" w:rsidRPr="0018333D">
        <w:rPr>
          <w:sz w:val="24"/>
          <w:szCs w:val="24"/>
        </w:rPr>
        <w:t>(в том числе к водоразборной колонке)</w:t>
      </w:r>
      <w:r w:rsidR="006B7920" w:rsidRPr="0018333D">
        <w:rPr>
          <w:sz w:val="24"/>
          <w:szCs w:val="24"/>
        </w:rPr>
        <w:t>.</w:t>
      </w:r>
    </w:p>
    <w:p w:rsidR="0017578A" w:rsidRDefault="0017578A" w:rsidP="0018333D">
      <w:pPr>
        <w:numPr>
          <w:ilvl w:val="2"/>
          <w:numId w:val="10"/>
        </w:numPr>
        <w:tabs>
          <w:tab w:val="left" w:pos="0"/>
        </w:tabs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8333D">
        <w:rPr>
          <w:rFonts w:eastAsia="Calibri"/>
          <w:sz w:val="24"/>
          <w:szCs w:val="24"/>
        </w:rPr>
        <w:t>Принимать меры по предотвращению самовольного присоединения к системам водоснабжения,  а также самовольного пользования ими.</w:t>
      </w:r>
    </w:p>
    <w:p w:rsidR="006D2128" w:rsidRPr="0018333D" w:rsidRDefault="006D2128" w:rsidP="006D2128">
      <w:pPr>
        <w:tabs>
          <w:tab w:val="left" w:pos="0"/>
        </w:tabs>
        <w:autoSpaceDE w:val="0"/>
        <w:ind w:left="567" w:right="99"/>
        <w:contextualSpacing/>
        <w:jc w:val="both"/>
        <w:rPr>
          <w:rFonts w:eastAsia="Calibri"/>
          <w:sz w:val="24"/>
          <w:szCs w:val="24"/>
        </w:rPr>
      </w:pPr>
    </w:p>
    <w:p w:rsidR="0017578A" w:rsidRPr="0018333D" w:rsidRDefault="0017578A" w:rsidP="0018333D">
      <w:pPr>
        <w:numPr>
          <w:ilvl w:val="1"/>
          <w:numId w:val="10"/>
        </w:numPr>
        <w:autoSpaceDE w:val="0"/>
        <w:ind w:left="0" w:right="99" w:firstLine="567"/>
        <w:contextualSpacing/>
        <w:jc w:val="both"/>
        <w:rPr>
          <w:rFonts w:eastAsia="Calibri"/>
          <w:b/>
          <w:sz w:val="24"/>
          <w:szCs w:val="24"/>
        </w:rPr>
      </w:pPr>
      <w:r w:rsidRPr="0018333D">
        <w:rPr>
          <w:rFonts w:eastAsia="Calibri"/>
          <w:b/>
          <w:sz w:val="24"/>
          <w:szCs w:val="24"/>
        </w:rPr>
        <w:t>Потребитель имеет право:</w:t>
      </w:r>
    </w:p>
    <w:p w:rsidR="0017578A" w:rsidRPr="0018333D" w:rsidRDefault="0017578A" w:rsidP="0018333D">
      <w:pPr>
        <w:numPr>
          <w:ilvl w:val="2"/>
          <w:numId w:val="10"/>
        </w:numPr>
        <w:shd w:val="clear" w:color="auto" w:fill="FFFFFF"/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8333D">
        <w:rPr>
          <w:rFonts w:eastAsia="Calibri"/>
          <w:sz w:val="24"/>
          <w:szCs w:val="24"/>
        </w:rPr>
        <w:t>Получать в необходимых объемах коммунальные услуги надлежащего качества;</w:t>
      </w:r>
    </w:p>
    <w:p w:rsidR="0017578A" w:rsidRPr="0017578A" w:rsidRDefault="0017578A" w:rsidP="0018333D">
      <w:pPr>
        <w:numPr>
          <w:ilvl w:val="2"/>
          <w:numId w:val="10"/>
        </w:numPr>
        <w:shd w:val="clear" w:color="auto" w:fill="FFFFFF"/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 xml:space="preserve">Получать от исполнителя сведения о правильности </w:t>
      </w:r>
      <w:proofErr w:type="gramStart"/>
      <w:r w:rsidRPr="0017578A">
        <w:rPr>
          <w:rFonts w:eastAsia="Calibri"/>
          <w:sz w:val="24"/>
          <w:szCs w:val="24"/>
        </w:rPr>
        <w:t>исчисления</w:t>
      </w:r>
      <w:proofErr w:type="gramEnd"/>
      <w:r w:rsidRPr="0017578A">
        <w:rPr>
          <w:rFonts w:eastAsia="Calibri"/>
          <w:sz w:val="24"/>
          <w:szCs w:val="24"/>
        </w:rPr>
        <w:t xml:space="preserve"> предъявленного потребителю к уплате размера платы за коммунальные услуги, а также о наличии (об 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17578A" w:rsidRPr="0017578A" w:rsidRDefault="0017578A" w:rsidP="0018333D">
      <w:pPr>
        <w:numPr>
          <w:ilvl w:val="2"/>
          <w:numId w:val="10"/>
        </w:numPr>
        <w:shd w:val="clear" w:color="auto" w:fill="FFFFFF"/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 xml:space="preserve">Получать от исполнителя информацию, которую он обязан предоставить потребителю в соответствии с законодательством Российской Федерации. </w:t>
      </w:r>
    </w:p>
    <w:p w:rsidR="0017578A" w:rsidRPr="0017578A" w:rsidRDefault="0017578A" w:rsidP="0018333D">
      <w:pPr>
        <w:numPr>
          <w:ilvl w:val="2"/>
          <w:numId w:val="10"/>
        </w:numPr>
        <w:shd w:val="clear" w:color="auto" w:fill="FFFFFF"/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Требовать в случаях и порядке, которые установлены Правилами 354, изменения размера платы за коммунальные услуги при предоставлении коммунальных услуг ненадлежащего качества и (или) с перерывами, превышающими установленную продолжительность, а также за период временного отсутствия потребителя в занимаемом жилом помещении.</w:t>
      </w:r>
    </w:p>
    <w:p w:rsidR="0017578A" w:rsidRPr="0017578A" w:rsidRDefault="0017578A" w:rsidP="0018333D">
      <w:pPr>
        <w:numPr>
          <w:ilvl w:val="2"/>
          <w:numId w:val="10"/>
        </w:numPr>
        <w:shd w:val="clear" w:color="auto" w:fill="FFFFFF"/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Требовать от исполнителя проведения проверок качества предоставляемых коммунальных услуг в порядке, установленном Правилами 354.</w:t>
      </w:r>
    </w:p>
    <w:p w:rsidR="0017578A" w:rsidRPr="0017578A" w:rsidRDefault="0017578A" w:rsidP="0018333D">
      <w:pPr>
        <w:numPr>
          <w:ilvl w:val="2"/>
          <w:numId w:val="10"/>
        </w:numPr>
        <w:tabs>
          <w:tab w:val="left" w:pos="0"/>
        </w:tabs>
        <w:autoSpaceDE w:val="0"/>
        <w:ind w:left="0" w:right="99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Осуществлять иные права, предусмотренные </w:t>
      </w:r>
      <w:hyperlink r:id="rId11" w:anchor="/document/12138291/entry/5" w:history="1">
        <w:r w:rsidRPr="0017578A">
          <w:rPr>
            <w:rFonts w:eastAsia="Calibri"/>
            <w:sz w:val="24"/>
            <w:szCs w:val="24"/>
          </w:rPr>
          <w:t>жилищным законодательством</w:t>
        </w:r>
      </w:hyperlink>
      <w:r w:rsidRPr="0017578A">
        <w:rPr>
          <w:rFonts w:eastAsia="Calibri"/>
          <w:sz w:val="24"/>
          <w:szCs w:val="24"/>
        </w:rPr>
        <w:t> Российской Федерации, в том числе Правилами 354 и договором.</w:t>
      </w:r>
    </w:p>
    <w:p w:rsidR="0017578A" w:rsidRPr="0017578A" w:rsidRDefault="0017578A" w:rsidP="0018333D">
      <w:pPr>
        <w:shd w:val="clear" w:color="auto" w:fill="FFFFFF"/>
        <w:autoSpaceDE w:val="0"/>
        <w:ind w:right="99" w:firstLine="567"/>
        <w:jc w:val="both"/>
        <w:rPr>
          <w:rFonts w:eastAsia="Calibri"/>
          <w:sz w:val="24"/>
          <w:szCs w:val="24"/>
        </w:rPr>
      </w:pPr>
    </w:p>
    <w:p w:rsidR="0017578A" w:rsidRPr="0017578A" w:rsidRDefault="0017578A" w:rsidP="0018333D">
      <w:pPr>
        <w:numPr>
          <w:ilvl w:val="1"/>
          <w:numId w:val="10"/>
        </w:numPr>
        <w:autoSpaceDE w:val="0"/>
        <w:ind w:left="0" w:right="99" w:firstLine="567"/>
        <w:contextualSpacing/>
        <w:jc w:val="both"/>
        <w:rPr>
          <w:rFonts w:eastAsia="Calibri"/>
          <w:b/>
          <w:sz w:val="24"/>
          <w:szCs w:val="24"/>
        </w:rPr>
      </w:pPr>
      <w:r w:rsidRPr="0017578A">
        <w:rPr>
          <w:rFonts w:eastAsia="Calibri"/>
          <w:b/>
          <w:sz w:val="24"/>
          <w:szCs w:val="24"/>
        </w:rPr>
        <w:t>Потребитель обязан:</w:t>
      </w:r>
    </w:p>
    <w:p w:rsidR="0017578A" w:rsidRPr="0017578A" w:rsidRDefault="0017578A" w:rsidP="0018333D">
      <w:pPr>
        <w:numPr>
          <w:ilvl w:val="2"/>
          <w:numId w:val="10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При обнаружении нарушений качества предоставления коммунальных услуг немедленно сообщать о них в аварийно-диспетчерскую службу исполнителя, а при наличии возможности - принимать все меры по устранению таких неисправностей, пожара и аварий в оперативно - диспетчерскую службу Исполнителя по телефону: 9-81-61.</w:t>
      </w:r>
    </w:p>
    <w:p w:rsidR="0017578A" w:rsidRPr="0017578A" w:rsidRDefault="0017578A" w:rsidP="0018333D">
      <w:pPr>
        <w:numPr>
          <w:ilvl w:val="2"/>
          <w:numId w:val="10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 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изменений.</w:t>
      </w:r>
    </w:p>
    <w:p w:rsidR="0017578A" w:rsidRPr="0017578A" w:rsidRDefault="0017578A" w:rsidP="0018333D">
      <w:pPr>
        <w:numPr>
          <w:ilvl w:val="2"/>
          <w:numId w:val="10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 xml:space="preserve"> Своевременно и в полном объеме вносить плату за коммунальные услуги в соответствии с </w:t>
      </w:r>
      <w:hyperlink r:id="rId12" w:anchor="/document/12138291/entry/5" w:history="1">
        <w:r w:rsidRPr="0017578A">
          <w:rPr>
            <w:rFonts w:eastAsia="Calibri"/>
            <w:sz w:val="24"/>
            <w:szCs w:val="24"/>
          </w:rPr>
          <w:t>жилищным законодательством</w:t>
        </w:r>
      </w:hyperlink>
      <w:r w:rsidRPr="0017578A">
        <w:rPr>
          <w:rFonts w:eastAsia="Calibri"/>
          <w:sz w:val="24"/>
          <w:szCs w:val="24"/>
        </w:rPr>
        <w:t> Российской Федерации.</w:t>
      </w:r>
    </w:p>
    <w:p w:rsidR="0017578A" w:rsidRPr="0017578A" w:rsidRDefault="0017578A" w:rsidP="0018333D">
      <w:pPr>
        <w:numPr>
          <w:ilvl w:val="2"/>
          <w:numId w:val="10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 xml:space="preserve">Уведомлять исполнителя о целях потребления коммунальных услуг при использовании земельного участка и расположенных на нем надворных построек </w:t>
      </w:r>
      <w:proofErr w:type="gramStart"/>
      <w:r w:rsidRPr="0017578A">
        <w:rPr>
          <w:rFonts w:eastAsia="Calibri"/>
          <w:sz w:val="24"/>
          <w:szCs w:val="24"/>
        </w:rPr>
        <w:t xml:space="preserve">( </w:t>
      </w:r>
      <w:proofErr w:type="gramEnd"/>
      <w:r w:rsidRPr="0017578A">
        <w:rPr>
          <w:rFonts w:eastAsia="Calibri"/>
          <w:sz w:val="24"/>
          <w:szCs w:val="24"/>
        </w:rPr>
        <w:t xml:space="preserve">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</w:t>
      </w:r>
      <w:proofErr w:type="gramStart"/>
      <w:r w:rsidRPr="0017578A">
        <w:rPr>
          <w:rFonts w:eastAsia="Calibri"/>
          <w:sz w:val="24"/>
          <w:szCs w:val="24"/>
        </w:rPr>
        <w:t>помощью</w:t>
      </w:r>
      <w:proofErr w:type="gramEnd"/>
      <w:r w:rsidRPr="0017578A">
        <w:rPr>
          <w:rFonts w:eastAsia="Calibri"/>
          <w:sz w:val="24"/>
          <w:szCs w:val="24"/>
        </w:rPr>
        <w:t xml:space="preserve"> которых осуществляется потребление коммунальных ресурсов, а если такие данные были указаны в договоре, то уведомлять исполнителя об их изменении в течение 10 рабочих дней со дня наступления указанных изменений.</w:t>
      </w:r>
    </w:p>
    <w:p w:rsidR="0017578A" w:rsidRDefault="0017578A" w:rsidP="0018333D">
      <w:pPr>
        <w:numPr>
          <w:ilvl w:val="2"/>
          <w:numId w:val="10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17578A">
        <w:rPr>
          <w:rFonts w:eastAsia="Calibri"/>
          <w:sz w:val="24"/>
          <w:szCs w:val="24"/>
        </w:rPr>
        <w:t>Нести иные обязанности, предусмотренные </w:t>
      </w:r>
      <w:hyperlink r:id="rId13" w:anchor="/document/12138291/entry/5" w:history="1">
        <w:r w:rsidRPr="0017578A">
          <w:rPr>
            <w:rFonts w:eastAsia="Calibri"/>
            <w:sz w:val="24"/>
            <w:szCs w:val="24"/>
          </w:rPr>
          <w:t>жилищным законодательством</w:t>
        </w:r>
      </w:hyperlink>
      <w:r w:rsidRPr="0017578A">
        <w:rPr>
          <w:rFonts w:eastAsia="Calibri"/>
          <w:sz w:val="24"/>
          <w:szCs w:val="24"/>
        </w:rPr>
        <w:t> Российской Федерации, в том числе  Правилами 354 и настоящим договором.</w:t>
      </w:r>
    </w:p>
    <w:p w:rsidR="00912EF3" w:rsidRPr="00912EF3" w:rsidRDefault="00912EF3" w:rsidP="0018333D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:rsidR="00912EF3" w:rsidRPr="0018333D" w:rsidRDefault="00912EF3" w:rsidP="0018333D">
      <w:pPr>
        <w:numPr>
          <w:ilvl w:val="1"/>
          <w:numId w:val="10"/>
        </w:numPr>
        <w:shd w:val="clear" w:color="auto" w:fill="FFFFFF"/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18333D">
        <w:rPr>
          <w:rFonts w:eastAsia="Calibri"/>
          <w:b/>
          <w:sz w:val="24"/>
          <w:szCs w:val="24"/>
        </w:rPr>
        <w:t>Потребитель не вправе:</w:t>
      </w:r>
    </w:p>
    <w:p w:rsidR="00912EF3" w:rsidRPr="00A7622F" w:rsidRDefault="00912EF3" w:rsidP="0018333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622F">
        <w:rPr>
          <w:sz w:val="24"/>
          <w:szCs w:val="24"/>
        </w:rPr>
        <w:t>3.</w:t>
      </w:r>
      <w:r w:rsidR="00A7622F" w:rsidRPr="00A7622F">
        <w:rPr>
          <w:sz w:val="24"/>
          <w:szCs w:val="24"/>
        </w:rPr>
        <w:t>5</w:t>
      </w:r>
      <w:r w:rsidRPr="00A7622F">
        <w:rPr>
          <w:sz w:val="24"/>
          <w:szCs w:val="24"/>
        </w:rPr>
        <w:t>.</w:t>
      </w:r>
      <w:r w:rsidR="00A7622F" w:rsidRPr="00A7622F">
        <w:rPr>
          <w:sz w:val="24"/>
          <w:szCs w:val="24"/>
        </w:rPr>
        <w:t>1</w:t>
      </w:r>
      <w:r w:rsidRPr="00A7622F">
        <w:rPr>
          <w:sz w:val="24"/>
          <w:szCs w:val="24"/>
        </w:rPr>
        <w:t>.  Производить у водоразборных колонок мытье транспортных средств, животных, а также стирку.</w:t>
      </w:r>
    </w:p>
    <w:p w:rsidR="00912EF3" w:rsidRDefault="00912EF3" w:rsidP="0018333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622F">
        <w:rPr>
          <w:sz w:val="24"/>
          <w:szCs w:val="24"/>
        </w:rPr>
        <w:t>3.</w:t>
      </w:r>
      <w:r w:rsidR="00A7622F" w:rsidRPr="00A7622F">
        <w:rPr>
          <w:sz w:val="24"/>
          <w:szCs w:val="24"/>
        </w:rPr>
        <w:t>5</w:t>
      </w:r>
      <w:r w:rsidRPr="00A7622F">
        <w:rPr>
          <w:sz w:val="24"/>
          <w:szCs w:val="24"/>
        </w:rPr>
        <w:t>.</w:t>
      </w:r>
      <w:r w:rsidR="00A7622F" w:rsidRPr="00A7622F">
        <w:rPr>
          <w:sz w:val="24"/>
          <w:szCs w:val="24"/>
        </w:rPr>
        <w:t>2.</w:t>
      </w:r>
      <w:r w:rsidRPr="00A7622F">
        <w:rPr>
          <w:sz w:val="24"/>
          <w:szCs w:val="24"/>
        </w:rPr>
        <w:t xml:space="preserve">    Самовольно, без разрешения Поставщика, присоединять к водоразборным колонкам трубы, шланги и иные устройства и сооружения.</w:t>
      </w:r>
    </w:p>
    <w:p w:rsidR="00BC326E" w:rsidRDefault="00BC326E" w:rsidP="00912E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7AEC" w:rsidRPr="006B7920" w:rsidRDefault="00327AEC" w:rsidP="00BC326E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6B7920">
        <w:rPr>
          <w:rFonts w:eastAsia="Calibri"/>
          <w:b/>
          <w:bCs/>
          <w:sz w:val="24"/>
          <w:szCs w:val="24"/>
        </w:rPr>
        <w:t xml:space="preserve">Порядок расчётов </w:t>
      </w:r>
      <w:r w:rsidR="006B7920">
        <w:rPr>
          <w:rFonts w:eastAsia="Calibri"/>
          <w:b/>
          <w:bCs/>
          <w:sz w:val="24"/>
          <w:szCs w:val="24"/>
        </w:rPr>
        <w:t>за оказанные услуги</w:t>
      </w:r>
    </w:p>
    <w:p w:rsidR="00327AEC" w:rsidRPr="006B7920" w:rsidRDefault="00327AEC" w:rsidP="00BC326E">
      <w:pPr>
        <w:numPr>
          <w:ilvl w:val="1"/>
          <w:numId w:val="11"/>
        </w:numPr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Плата за услуги, предусмотренные настоящим Договором, вносится Потребителем  до 10-го числа месяца, следующего за истекшим, на основании платежных документов, предоставляемых Исполнителем</w:t>
      </w:r>
      <w:r w:rsidRPr="00327AEC">
        <w:rPr>
          <w:rFonts w:eastAsia="Calibri"/>
          <w:sz w:val="24"/>
          <w:szCs w:val="24"/>
          <w:shd w:val="clear" w:color="auto" w:fill="FFFFFF"/>
        </w:rPr>
        <w:t>.</w:t>
      </w:r>
    </w:p>
    <w:p w:rsidR="006B7920" w:rsidRPr="00BC326E" w:rsidRDefault="006B7920" w:rsidP="006B7920">
      <w:pPr>
        <w:ind w:left="567"/>
        <w:contextualSpacing/>
        <w:jc w:val="both"/>
        <w:rPr>
          <w:rFonts w:eastAsia="Calibri"/>
          <w:sz w:val="24"/>
          <w:szCs w:val="24"/>
        </w:rPr>
      </w:pPr>
    </w:p>
    <w:p w:rsidR="00A7622F" w:rsidRPr="00A7622F" w:rsidRDefault="006B7920" w:rsidP="006B7920">
      <w:pPr>
        <w:pStyle w:val="1"/>
        <w:widowControl w:val="0"/>
        <w:spacing w:before="120"/>
        <w:ind w:left="426"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A7622F" w:rsidRPr="00A7622F">
        <w:rPr>
          <w:b/>
          <w:bCs/>
          <w:sz w:val="24"/>
          <w:szCs w:val="24"/>
        </w:rPr>
        <w:t>. П</w:t>
      </w:r>
      <w:r>
        <w:rPr>
          <w:b/>
          <w:bCs/>
          <w:sz w:val="24"/>
          <w:szCs w:val="24"/>
        </w:rPr>
        <w:t>орядок прекращения или ограничения отпуска питьевой воды</w:t>
      </w:r>
      <w:r w:rsidR="00A7622F" w:rsidRPr="00A7622F">
        <w:rPr>
          <w:b/>
          <w:bCs/>
          <w:sz w:val="24"/>
          <w:szCs w:val="24"/>
        </w:rPr>
        <w:t xml:space="preserve"> </w:t>
      </w:r>
    </w:p>
    <w:p w:rsidR="00A7622F" w:rsidRPr="00A7622F" w:rsidRDefault="006B7920" w:rsidP="00A7622F">
      <w:pPr>
        <w:pStyle w:val="1"/>
        <w:widowControl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622F" w:rsidRPr="00A7622F">
        <w:rPr>
          <w:sz w:val="24"/>
          <w:szCs w:val="24"/>
        </w:rPr>
        <w:t xml:space="preserve">.1. Поставщик может прекратить или ограничить отпуск питьевой воды и (или) прием сточных вод без предварительного уведомления Заказчика в случаях: </w:t>
      </w:r>
    </w:p>
    <w:p w:rsidR="00A7622F" w:rsidRPr="00A7622F" w:rsidRDefault="00A7622F" w:rsidP="00A7622F">
      <w:pPr>
        <w:pStyle w:val="1"/>
        <w:widowControl w:val="0"/>
        <w:ind w:firstLine="539"/>
        <w:jc w:val="both"/>
        <w:rPr>
          <w:sz w:val="24"/>
          <w:szCs w:val="24"/>
        </w:rPr>
      </w:pPr>
      <w:r w:rsidRPr="00A7622F">
        <w:rPr>
          <w:sz w:val="24"/>
          <w:szCs w:val="24"/>
        </w:rPr>
        <w:t>- прекращения энергоснабжения объектов Поставщика;</w:t>
      </w:r>
    </w:p>
    <w:p w:rsidR="00A7622F" w:rsidRPr="00A7622F" w:rsidRDefault="00A7622F" w:rsidP="00A7622F">
      <w:pPr>
        <w:pStyle w:val="1"/>
        <w:widowControl w:val="0"/>
        <w:ind w:firstLine="539"/>
        <w:jc w:val="both"/>
        <w:rPr>
          <w:sz w:val="24"/>
          <w:szCs w:val="24"/>
        </w:rPr>
      </w:pPr>
      <w:r w:rsidRPr="00A7622F">
        <w:rPr>
          <w:sz w:val="24"/>
          <w:szCs w:val="24"/>
        </w:rPr>
        <w:t>- возникновение аварии в результате стихийных бедствий и чрезвычайных ситуаций;</w:t>
      </w:r>
    </w:p>
    <w:p w:rsidR="00A7622F" w:rsidRPr="00A7622F" w:rsidRDefault="00A7622F" w:rsidP="00A7622F">
      <w:pPr>
        <w:pStyle w:val="1"/>
        <w:widowControl w:val="0"/>
        <w:ind w:firstLine="539"/>
        <w:jc w:val="both"/>
        <w:rPr>
          <w:sz w:val="24"/>
          <w:szCs w:val="24"/>
        </w:rPr>
      </w:pPr>
      <w:r w:rsidRPr="00A7622F">
        <w:rPr>
          <w:sz w:val="24"/>
          <w:szCs w:val="24"/>
        </w:rPr>
        <w:t xml:space="preserve">- необходимость увеличения подачи питьевой воды к местам возникновения пожаров. </w:t>
      </w:r>
    </w:p>
    <w:p w:rsidR="00A7622F" w:rsidRPr="00A7622F" w:rsidRDefault="00A7622F" w:rsidP="00A7622F">
      <w:pPr>
        <w:pStyle w:val="1"/>
        <w:widowControl w:val="0"/>
        <w:ind w:firstLine="539"/>
        <w:jc w:val="both"/>
        <w:rPr>
          <w:sz w:val="24"/>
          <w:szCs w:val="24"/>
        </w:rPr>
      </w:pPr>
      <w:r w:rsidRPr="00A7622F">
        <w:rPr>
          <w:sz w:val="24"/>
          <w:szCs w:val="24"/>
        </w:rPr>
        <w:t xml:space="preserve"> </w:t>
      </w:r>
      <w:r w:rsidR="006B7920">
        <w:rPr>
          <w:sz w:val="24"/>
          <w:szCs w:val="24"/>
        </w:rPr>
        <w:t>5</w:t>
      </w:r>
      <w:r w:rsidRPr="00A7622F">
        <w:rPr>
          <w:sz w:val="24"/>
          <w:szCs w:val="24"/>
        </w:rPr>
        <w:t>.2. Поставщик имеет право устанавливать Потребителю режим ограничения (прекращения) потребления поставляемых Услуг предварительно уведомив Потребителя путем направления уведомления или размещения объявления в средствах массовой информации, органы местного самоуправления и другие специальные контролирующие органы в случае проведения  Поставщиком планово-предупредительных ремонтов и работ по обслуживанию систем ХВС.</w:t>
      </w:r>
    </w:p>
    <w:p w:rsidR="00BC326E" w:rsidRPr="00BC326E" w:rsidRDefault="00BC326E" w:rsidP="00BC326E">
      <w:pPr>
        <w:ind w:left="567"/>
        <w:contextualSpacing/>
        <w:jc w:val="both"/>
        <w:rPr>
          <w:rFonts w:eastAsia="Calibri"/>
          <w:sz w:val="24"/>
          <w:szCs w:val="24"/>
        </w:rPr>
      </w:pPr>
    </w:p>
    <w:p w:rsidR="00327AEC" w:rsidRDefault="00BC326E" w:rsidP="006B7920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О</w:t>
      </w:r>
      <w:r w:rsidR="00327AEC" w:rsidRPr="00327AEC">
        <w:rPr>
          <w:rFonts w:eastAsia="Calibri"/>
          <w:b/>
          <w:bCs/>
          <w:sz w:val="24"/>
          <w:szCs w:val="24"/>
        </w:rPr>
        <w:t>тветственность сторон и форс-мажор</w:t>
      </w:r>
    </w:p>
    <w:p w:rsidR="00BC326E" w:rsidRPr="00327AEC" w:rsidRDefault="00BC326E" w:rsidP="00BC326E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6B7920" w:rsidRPr="006B7920" w:rsidRDefault="006B7920" w:rsidP="006B7920">
      <w:pPr>
        <w:pStyle w:val="ac"/>
        <w:numPr>
          <w:ilvl w:val="0"/>
          <w:numId w:val="13"/>
        </w:numPr>
        <w:autoSpaceDE w:val="0"/>
        <w:jc w:val="both"/>
        <w:rPr>
          <w:rFonts w:ascii="Times New Roman" w:hAnsi="Times New Roman"/>
          <w:vanish/>
          <w:sz w:val="24"/>
          <w:szCs w:val="24"/>
        </w:rPr>
      </w:pPr>
    </w:p>
    <w:p w:rsidR="006B7920" w:rsidRPr="006B7920" w:rsidRDefault="006B7920" w:rsidP="006B7920">
      <w:pPr>
        <w:pStyle w:val="ac"/>
        <w:numPr>
          <w:ilvl w:val="0"/>
          <w:numId w:val="13"/>
        </w:numPr>
        <w:autoSpaceDE w:val="0"/>
        <w:jc w:val="both"/>
        <w:rPr>
          <w:rFonts w:ascii="Times New Roman" w:hAnsi="Times New Roman"/>
          <w:vanish/>
          <w:sz w:val="24"/>
          <w:szCs w:val="24"/>
        </w:rPr>
      </w:pPr>
    </w:p>
    <w:p w:rsidR="00327AEC" w:rsidRPr="00327AEC" w:rsidRDefault="00327AEC" w:rsidP="006B7920">
      <w:pPr>
        <w:numPr>
          <w:ilvl w:val="1"/>
          <w:numId w:val="13"/>
        </w:numPr>
        <w:autoSpaceDE w:val="0"/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 xml:space="preserve">Стороны несут ответственность за взятые на себя обязательства в соответствии с действующим законодательством РФ. </w:t>
      </w:r>
    </w:p>
    <w:p w:rsidR="00327AEC" w:rsidRPr="00327AEC" w:rsidRDefault="00327AEC" w:rsidP="006B7920">
      <w:pPr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За несвоевременную оплату услуг, предусмотренных настоящим Договором, или оплату услуг не в полном объеме, Исполнитель вправе предъявить Потребителю  пени в размере,  установленном Жилищным кодексом РФ.</w:t>
      </w:r>
    </w:p>
    <w:p w:rsidR="00327AEC" w:rsidRPr="00327AEC" w:rsidRDefault="00327AEC" w:rsidP="006B7920">
      <w:pPr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Сторона, нарушившая свое обязательство по настоящему Договору не несет ответственности, если докажет, что нарушение ею обязатель</w:t>
      </w:r>
      <w:proofErr w:type="gramStart"/>
      <w:r w:rsidRPr="00327AEC">
        <w:rPr>
          <w:rFonts w:eastAsia="Calibri"/>
          <w:sz w:val="24"/>
          <w:szCs w:val="24"/>
        </w:rPr>
        <w:t>ств пр</w:t>
      </w:r>
      <w:proofErr w:type="gramEnd"/>
      <w:r w:rsidRPr="00327AEC">
        <w:rPr>
          <w:rFonts w:eastAsia="Calibri"/>
          <w:sz w:val="24"/>
          <w:szCs w:val="24"/>
        </w:rPr>
        <w:t>оизошло вследствие действия непреодолимой силы, не характерной для данной местности.</w:t>
      </w:r>
    </w:p>
    <w:p w:rsidR="00327AEC" w:rsidRPr="00327AEC" w:rsidRDefault="00327AEC" w:rsidP="006B7920">
      <w:pPr>
        <w:numPr>
          <w:ilvl w:val="1"/>
          <w:numId w:val="13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Сторона, которая не может исполнить своего обязательства вследствие действия непреодолимой силы, должна направить другой стороне извещение о препятствии и его влиянии на исполнение обязательств по настоящему Договору.</w:t>
      </w:r>
    </w:p>
    <w:p w:rsidR="00327AEC" w:rsidRPr="00327AEC" w:rsidRDefault="00327AEC" w:rsidP="006B7920">
      <w:pPr>
        <w:tabs>
          <w:tab w:val="left" w:pos="9639"/>
          <w:tab w:val="left" w:pos="9720"/>
        </w:tabs>
        <w:autoSpaceDE w:val="0"/>
        <w:ind w:firstLine="567"/>
        <w:jc w:val="both"/>
        <w:rPr>
          <w:rFonts w:eastAsia="Calibri"/>
          <w:sz w:val="24"/>
          <w:szCs w:val="24"/>
        </w:rPr>
      </w:pPr>
    </w:p>
    <w:p w:rsidR="00327AEC" w:rsidRPr="00327AEC" w:rsidRDefault="00327AEC" w:rsidP="006B7920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0" w:firstLine="567"/>
        <w:jc w:val="center"/>
        <w:rPr>
          <w:rFonts w:eastAsia="Calibri"/>
          <w:b/>
          <w:bCs/>
          <w:sz w:val="24"/>
          <w:szCs w:val="24"/>
        </w:rPr>
      </w:pPr>
      <w:r w:rsidRPr="00327AEC">
        <w:rPr>
          <w:rFonts w:eastAsia="Calibri"/>
          <w:b/>
          <w:bCs/>
          <w:sz w:val="24"/>
          <w:szCs w:val="24"/>
        </w:rPr>
        <w:t>Порядок изменения и расторжения договора</w:t>
      </w:r>
    </w:p>
    <w:p w:rsidR="00327AEC" w:rsidRPr="00327AEC" w:rsidRDefault="00327AEC" w:rsidP="006B7920">
      <w:pPr>
        <w:numPr>
          <w:ilvl w:val="1"/>
          <w:numId w:val="14"/>
        </w:numPr>
        <w:autoSpaceDE w:val="0"/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Настоящий Договор составлен в 2-х экземплярах, имеющих равную юридическую силу по одному экземпляру для каждой стороны.</w:t>
      </w:r>
    </w:p>
    <w:p w:rsidR="00327AEC" w:rsidRPr="00327AEC" w:rsidRDefault="00327AEC" w:rsidP="006B7920">
      <w:pPr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 xml:space="preserve">Споры и разногласия сторон решаются путем проведения переговоров, а в случае </w:t>
      </w:r>
      <w:proofErr w:type="gramStart"/>
      <w:r w:rsidRPr="00327AEC">
        <w:rPr>
          <w:rFonts w:eastAsia="Calibri"/>
          <w:sz w:val="24"/>
          <w:szCs w:val="24"/>
        </w:rPr>
        <w:t>не достижения</w:t>
      </w:r>
      <w:proofErr w:type="gramEnd"/>
      <w:r w:rsidRPr="00327AEC">
        <w:rPr>
          <w:rFonts w:eastAsia="Calibri"/>
          <w:sz w:val="24"/>
          <w:szCs w:val="24"/>
        </w:rPr>
        <w:t xml:space="preserve"> согласия</w:t>
      </w:r>
      <w:r w:rsidR="006D2128">
        <w:rPr>
          <w:rFonts w:eastAsia="Calibri"/>
          <w:sz w:val="24"/>
          <w:szCs w:val="24"/>
        </w:rPr>
        <w:t xml:space="preserve"> -</w:t>
      </w:r>
      <w:r w:rsidRPr="00327AEC">
        <w:rPr>
          <w:rFonts w:eastAsia="Calibri"/>
          <w:sz w:val="24"/>
          <w:szCs w:val="24"/>
        </w:rPr>
        <w:t xml:space="preserve"> в судебном порядке.</w:t>
      </w:r>
    </w:p>
    <w:p w:rsidR="00327AEC" w:rsidRPr="00327AEC" w:rsidRDefault="00327AEC" w:rsidP="006B7920">
      <w:pPr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Настоящий Договор вступает в силу со дня его подписания.</w:t>
      </w:r>
    </w:p>
    <w:p w:rsidR="00327AEC" w:rsidRPr="00327AEC" w:rsidRDefault="00327AEC" w:rsidP="006B7920">
      <w:pPr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 xml:space="preserve">Настоящий Договор  действует </w:t>
      </w:r>
      <w:r w:rsidRPr="00327AEC">
        <w:rPr>
          <w:rFonts w:eastAsia="Calibri"/>
          <w:bCs/>
          <w:sz w:val="24"/>
          <w:szCs w:val="24"/>
        </w:rPr>
        <w:t xml:space="preserve">с __________ г. </w:t>
      </w:r>
      <w:r w:rsidRPr="00327AEC">
        <w:rPr>
          <w:rFonts w:eastAsia="Calibri"/>
          <w:sz w:val="24"/>
          <w:szCs w:val="24"/>
        </w:rPr>
        <w:t xml:space="preserve"> до ____________</w:t>
      </w:r>
      <w:proofErr w:type="gramStart"/>
      <w:r w:rsidRPr="00327AEC">
        <w:rPr>
          <w:rFonts w:eastAsia="Calibri"/>
          <w:bCs/>
          <w:sz w:val="24"/>
          <w:szCs w:val="24"/>
        </w:rPr>
        <w:t>г</w:t>
      </w:r>
      <w:proofErr w:type="gramEnd"/>
      <w:r w:rsidRPr="00327AEC">
        <w:rPr>
          <w:rFonts w:eastAsia="Calibri"/>
          <w:bCs/>
          <w:sz w:val="24"/>
          <w:szCs w:val="24"/>
        </w:rPr>
        <w:t>.</w:t>
      </w:r>
    </w:p>
    <w:p w:rsidR="00327AEC" w:rsidRPr="00327AEC" w:rsidRDefault="00327AEC" w:rsidP="006B7920">
      <w:pPr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Настоящий договор считается продленным на тот же срок и  на  тех же условиях, если за один месяц до окончания срока его действия ни одна из сторон не заявит о его прекращении или  изменении  либо  о  заключении нового договора на иных условиях.</w:t>
      </w:r>
    </w:p>
    <w:p w:rsidR="00327AEC" w:rsidRPr="00327AEC" w:rsidRDefault="00327AEC" w:rsidP="006B7920">
      <w:pPr>
        <w:numPr>
          <w:ilvl w:val="1"/>
          <w:numId w:val="14"/>
        </w:numPr>
        <w:ind w:left="0"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bCs/>
          <w:sz w:val="24"/>
          <w:szCs w:val="24"/>
        </w:rPr>
        <w:t>Изменение условий Договора, его расторжение и прекращение действия  осуществляется в порядке, установленном действующим законодательством РФ.</w:t>
      </w:r>
    </w:p>
    <w:p w:rsidR="00327AEC" w:rsidRPr="00327AEC" w:rsidRDefault="00327AEC" w:rsidP="00327AEC">
      <w:pPr>
        <w:ind w:left="567"/>
        <w:contextualSpacing/>
        <w:jc w:val="both"/>
        <w:rPr>
          <w:rFonts w:eastAsia="Calibri"/>
          <w:sz w:val="24"/>
          <w:szCs w:val="24"/>
        </w:rPr>
      </w:pPr>
    </w:p>
    <w:p w:rsidR="00327AEC" w:rsidRDefault="00327AEC" w:rsidP="00327AEC">
      <w:pPr>
        <w:numPr>
          <w:ilvl w:val="1"/>
          <w:numId w:val="0"/>
        </w:numPr>
        <w:ind w:firstLine="567"/>
        <w:jc w:val="both"/>
        <w:rPr>
          <w:b/>
          <w:spacing w:val="15"/>
          <w:sz w:val="24"/>
          <w:szCs w:val="24"/>
        </w:rPr>
      </w:pPr>
    </w:p>
    <w:p w:rsidR="00327AEC" w:rsidRPr="00327AEC" w:rsidRDefault="00327AEC" w:rsidP="00327AEC">
      <w:pPr>
        <w:numPr>
          <w:ilvl w:val="1"/>
          <w:numId w:val="0"/>
        </w:numPr>
        <w:ind w:firstLine="567"/>
        <w:jc w:val="both"/>
        <w:rPr>
          <w:b/>
          <w:spacing w:val="15"/>
          <w:sz w:val="24"/>
          <w:szCs w:val="24"/>
        </w:rPr>
      </w:pPr>
      <w:r w:rsidRPr="00327AEC">
        <w:rPr>
          <w:b/>
          <w:spacing w:val="15"/>
          <w:sz w:val="24"/>
          <w:szCs w:val="24"/>
        </w:rPr>
        <w:t>ЮРИДИЧЕСКИЕ АДРЕСА И РЕКВИЗИТЫ СТОРОН:</w:t>
      </w:r>
    </w:p>
    <w:p w:rsidR="00327AEC" w:rsidRPr="00327AEC" w:rsidRDefault="00327AEC" w:rsidP="00327AEC">
      <w:pPr>
        <w:ind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sz w:val="24"/>
          <w:szCs w:val="24"/>
        </w:rPr>
        <w:t>Поставщик:</w:t>
      </w:r>
      <w:r w:rsidRPr="00327AEC">
        <w:rPr>
          <w:rFonts w:eastAsia="Calibri"/>
          <w:bCs/>
          <w:sz w:val="24"/>
          <w:szCs w:val="24"/>
        </w:rPr>
        <w:t xml:space="preserve"> АО «Энергосистемы»</w:t>
      </w:r>
      <w:r w:rsidRPr="00327AEC">
        <w:rPr>
          <w:rFonts w:eastAsia="Calibri"/>
          <w:sz w:val="24"/>
          <w:szCs w:val="24"/>
        </w:rPr>
        <w:t xml:space="preserve"> адрес 456910, Челябинская обл., г. Сатка, ул. Пролетарская, 1; ИНН 7417011223, КПП 741701001, ОГРН 1037401064524, </w:t>
      </w:r>
      <w:proofErr w:type="gramStart"/>
      <w:r w:rsidRPr="00327AEC">
        <w:rPr>
          <w:rFonts w:eastAsia="Calibri"/>
          <w:sz w:val="24"/>
          <w:szCs w:val="24"/>
        </w:rPr>
        <w:t>р</w:t>
      </w:r>
      <w:proofErr w:type="gramEnd"/>
      <w:r w:rsidRPr="00327AEC">
        <w:rPr>
          <w:rFonts w:eastAsia="Calibri"/>
          <w:sz w:val="24"/>
          <w:szCs w:val="24"/>
        </w:rPr>
        <w:t xml:space="preserve">/счет 40702810504000209054 в Банке «Снежинский» ПАО г. Снежинск, кор/сч 30101810600000000799, БИК 047501799, тел.: </w:t>
      </w:r>
      <w:r w:rsidRPr="00327AEC">
        <w:rPr>
          <w:rFonts w:eastAsia="Calibri"/>
          <w:sz w:val="24"/>
          <w:szCs w:val="24"/>
          <w:lang w:val="fr-FR"/>
        </w:rPr>
        <w:t>e-mail: info@satkavoda.ru, www.satkavoda.ru</w:t>
      </w:r>
      <w:r w:rsidRPr="00327AEC">
        <w:rPr>
          <w:rFonts w:eastAsia="Calibri"/>
          <w:sz w:val="24"/>
          <w:szCs w:val="24"/>
        </w:rPr>
        <w:t>, (35161) 4-20-91, факс: (35161) 4-29-98</w:t>
      </w:r>
    </w:p>
    <w:p w:rsidR="00327AEC" w:rsidRPr="00327AEC" w:rsidRDefault="00327AEC" w:rsidP="00327AEC">
      <w:pPr>
        <w:widowControl w:val="0"/>
        <w:ind w:firstLine="567"/>
        <w:jc w:val="both"/>
        <w:rPr>
          <w:rFonts w:eastAsia="Calibri"/>
          <w:sz w:val="24"/>
          <w:szCs w:val="24"/>
        </w:rPr>
      </w:pPr>
    </w:p>
    <w:p w:rsidR="00327AEC" w:rsidRPr="00327AEC" w:rsidRDefault="00327AEC" w:rsidP="006B7920">
      <w:pPr>
        <w:ind w:left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bCs/>
          <w:sz w:val="24"/>
          <w:szCs w:val="24"/>
        </w:rPr>
        <w:t>Потребитель: ______________________________________________________________</w:t>
      </w:r>
    </w:p>
    <w:p w:rsidR="00327AEC" w:rsidRPr="00327AEC" w:rsidRDefault="00327AEC" w:rsidP="006B7920">
      <w:pPr>
        <w:ind w:left="567"/>
        <w:jc w:val="both"/>
        <w:rPr>
          <w:rFonts w:eastAsia="Calibri"/>
          <w:bCs/>
          <w:sz w:val="24"/>
          <w:szCs w:val="24"/>
        </w:rPr>
      </w:pPr>
      <w:r w:rsidRPr="00327AEC">
        <w:rPr>
          <w:rFonts w:eastAsia="Calibri"/>
          <w:bCs/>
          <w:sz w:val="24"/>
          <w:szCs w:val="24"/>
        </w:rPr>
        <w:t>паспорт______________________выдан_</w:t>
      </w:r>
      <w:r w:rsidR="006B7920">
        <w:rPr>
          <w:rFonts w:eastAsia="Calibri"/>
          <w:bCs/>
          <w:sz w:val="24"/>
          <w:szCs w:val="24"/>
        </w:rPr>
        <w:t>__</w:t>
      </w:r>
      <w:r w:rsidRPr="00327AEC">
        <w:rPr>
          <w:rFonts w:eastAsia="Calibri"/>
          <w:bCs/>
          <w:sz w:val="24"/>
          <w:szCs w:val="24"/>
        </w:rPr>
        <w:t>_____________________________________      _______________________________</w:t>
      </w:r>
      <w:r w:rsidR="006B7920">
        <w:rPr>
          <w:rFonts w:eastAsia="Calibri"/>
          <w:bCs/>
          <w:sz w:val="24"/>
          <w:szCs w:val="24"/>
        </w:rPr>
        <w:t>____</w:t>
      </w:r>
      <w:r w:rsidRPr="00327AEC">
        <w:rPr>
          <w:rFonts w:eastAsia="Calibri"/>
          <w:bCs/>
          <w:sz w:val="24"/>
          <w:szCs w:val="24"/>
        </w:rPr>
        <w:t>________________________________________</w:t>
      </w:r>
    </w:p>
    <w:p w:rsidR="00327AEC" w:rsidRPr="00327AEC" w:rsidRDefault="00327AEC" w:rsidP="006B7920">
      <w:pPr>
        <w:ind w:left="567"/>
        <w:jc w:val="both"/>
        <w:rPr>
          <w:rFonts w:eastAsia="Calibri"/>
          <w:bCs/>
          <w:sz w:val="24"/>
          <w:szCs w:val="24"/>
        </w:rPr>
      </w:pPr>
      <w:r w:rsidRPr="00327AEC">
        <w:rPr>
          <w:rFonts w:eastAsia="Calibri"/>
          <w:bCs/>
          <w:sz w:val="24"/>
          <w:szCs w:val="24"/>
        </w:rPr>
        <w:t xml:space="preserve">прописка: г. Сатка, ул. _______________________________________________________ </w:t>
      </w:r>
    </w:p>
    <w:p w:rsidR="00327AEC" w:rsidRPr="00327AEC" w:rsidRDefault="00327AEC" w:rsidP="00327AEC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327AEC" w:rsidRPr="00327AEC" w:rsidRDefault="00327AEC" w:rsidP="00327AEC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327AEC" w:rsidRPr="00327AEC" w:rsidRDefault="00327AEC" w:rsidP="00327AEC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327AEC" w:rsidRPr="00327AEC" w:rsidRDefault="00327AEC" w:rsidP="00327AEC">
      <w:pPr>
        <w:ind w:firstLine="567"/>
        <w:jc w:val="both"/>
        <w:rPr>
          <w:rFonts w:eastAsia="Calibri"/>
          <w:bCs/>
          <w:sz w:val="24"/>
          <w:szCs w:val="24"/>
        </w:rPr>
      </w:pPr>
      <w:r w:rsidRPr="00327AEC">
        <w:rPr>
          <w:rFonts w:eastAsia="Calibri"/>
          <w:bCs/>
          <w:sz w:val="24"/>
          <w:szCs w:val="24"/>
        </w:rPr>
        <w:t xml:space="preserve">    Исполнитель:                                                                       Потребитель:       </w:t>
      </w:r>
    </w:p>
    <w:p w:rsidR="00327AEC" w:rsidRPr="00327AEC" w:rsidRDefault="00327AEC" w:rsidP="00327AEC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327AEC" w:rsidRPr="00327AEC" w:rsidRDefault="00327AEC" w:rsidP="00327AEC">
      <w:pPr>
        <w:ind w:firstLine="567"/>
        <w:jc w:val="both"/>
        <w:rPr>
          <w:rFonts w:eastAsia="Calibri"/>
          <w:bCs/>
          <w:sz w:val="24"/>
          <w:szCs w:val="24"/>
        </w:rPr>
      </w:pPr>
    </w:p>
    <w:p w:rsidR="00327AEC" w:rsidRPr="00327AEC" w:rsidRDefault="00327AEC" w:rsidP="00327AEC">
      <w:pPr>
        <w:ind w:firstLine="567"/>
        <w:jc w:val="both"/>
        <w:rPr>
          <w:rFonts w:eastAsia="Calibri"/>
          <w:sz w:val="24"/>
          <w:szCs w:val="24"/>
        </w:rPr>
      </w:pPr>
      <w:r w:rsidRPr="00327AEC">
        <w:rPr>
          <w:rFonts w:eastAsia="Calibri"/>
          <w:bCs/>
          <w:sz w:val="24"/>
          <w:szCs w:val="24"/>
        </w:rPr>
        <w:t xml:space="preserve">  ____________________                                                        _____________________</w:t>
      </w:r>
    </w:p>
    <w:p w:rsidR="003003D2" w:rsidRPr="00DC1011" w:rsidRDefault="003003D2" w:rsidP="00327AEC">
      <w:pPr>
        <w:pStyle w:val="1"/>
        <w:widowControl w:val="0"/>
        <w:spacing w:before="120"/>
        <w:ind w:left="426"/>
        <w:jc w:val="both"/>
        <w:rPr>
          <w:sz w:val="22"/>
          <w:szCs w:val="22"/>
        </w:rPr>
      </w:pPr>
    </w:p>
    <w:sectPr w:rsidR="003003D2" w:rsidRPr="00DC1011" w:rsidSect="0018333D">
      <w:footerReference w:type="default" r:id="rId14"/>
      <w:pgSz w:w="11906" w:h="16838"/>
      <w:pgMar w:top="284" w:right="566" w:bottom="568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56" w:rsidRDefault="001B6C56">
      <w:r>
        <w:separator/>
      </w:r>
    </w:p>
  </w:endnote>
  <w:endnote w:type="continuationSeparator" w:id="0">
    <w:p w:rsidR="001B6C56" w:rsidRDefault="001B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D2" w:rsidRDefault="00D602D2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79E2">
      <w:rPr>
        <w:rStyle w:val="a9"/>
        <w:noProof/>
      </w:rPr>
      <w:t>4</w:t>
    </w:r>
    <w:r>
      <w:rPr>
        <w:rStyle w:val="a9"/>
      </w:rPr>
      <w:fldChar w:fldCharType="end"/>
    </w:r>
  </w:p>
  <w:p w:rsidR="00D602D2" w:rsidRDefault="00D602D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56" w:rsidRDefault="001B6C56">
      <w:r>
        <w:separator/>
      </w:r>
    </w:p>
  </w:footnote>
  <w:footnote w:type="continuationSeparator" w:id="0">
    <w:p w:rsidR="001B6C56" w:rsidRDefault="001B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10"/>
    <w:multiLevelType w:val="multilevel"/>
    <w:tmpl w:val="9BBACF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245519"/>
    <w:multiLevelType w:val="multilevel"/>
    <w:tmpl w:val="E7E82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AE4ED1"/>
    <w:multiLevelType w:val="multilevel"/>
    <w:tmpl w:val="D46A83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8FE5941"/>
    <w:multiLevelType w:val="multilevel"/>
    <w:tmpl w:val="A830D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EC56F6"/>
    <w:multiLevelType w:val="hybridMultilevel"/>
    <w:tmpl w:val="5D4A7B8C"/>
    <w:lvl w:ilvl="0" w:tplc="2C68D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0F310">
      <w:numFmt w:val="none"/>
      <w:lvlText w:val=""/>
      <w:lvlJc w:val="left"/>
      <w:pPr>
        <w:tabs>
          <w:tab w:val="num" w:pos="360"/>
        </w:tabs>
      </w:pPr>
    </w:lvl>
    <w:lvl w:ilvl="2" w:tplc="46F6A3D0">
      <w:numFmt w:val="none"/>
      <w:lvlText w:val=""/>
      <w:lvlJc w:val="left"/>
      <w:pPr>
        <w:tabs>
          <w:tab w:val="num" w:pos="360"/>
        </w:tabs>
      </w:pPr>
    </w:lvl>
    <w:lvl w:ilvl="3" w:tplc="DB62F23E">
      <w:numFmt w:val="none"/>
      <w:lvlText w:val=""/>
      <w:lvlJc w:val="left"/>
      <w:pPr>
        <w:tabs>
          <w:tab w:val="num" w:pos="360"/>
        </w:tabs>
      </w:pPr>
    </w:lvl>
    <w:lvl w:ilvl="4" w:tplc="D71495C4">
      <w:numFmt w:val="none"/>
      <w:lvlText w:val=""/>
      <w:lvlJc w:val="left"/>
      <w:pPr>
        <w:tabs>
          <w:tab w:val="num" w:pos="360"/>
        </w:tabs>
      </w:pPr>
    </w:lvl>
    <w:lvl w:ilvl="5" w:tplc="05B42B80">
      <w:numFmt w:val="none"/>
      <w:lvlText w:val=""/>
      <w:lvlJc w:val="left"/>
      <w:pPr>
        <w:tabs>
          <w:tab w:val="num" w:pos="360"/>
        </w:tabs>
      </w:pPr>
    </w:lvl>
    <w:lvl w:ilvl="6" w:tplc="3202ED3C">
      <w:numFmt w:val="none"/>
      <w:lvlText w:val=""/>
      <w:lvlJc w:val="left"/>
      <w:pPr>
        <w:tabs>
          <w:tab w:val="num" w:pos="360"/>
        </w:tabs>
      </w:pPr>
    </w:lvl>
    <w:lvl w:ilvl="7" w:tplc="DA2C7940">
      <w:numFmt w:val="none"/>
      <w:lvlText w:val=""/>
      <w:lvlJc w:val="left"/>
      <w:pPr>
        <w:tabs>
          <w:tab w:val="num" w:pos="360"/>
        </w:tabs>
      </w:pPr>
    </w:lvl>
    <w:lvl w:ilvl="8" w:tplc="EF8674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137A06"/>
    <w:multiLevelType w:val="multilevel"/>
    <w:tmpl w:val="9DBCC54A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6">
    <w:nsid w:val="51C6501E"/>
    <w:multiLevelType w:val="multilevel"/>
    <w:tmpl w:val="C17C5F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55055F48"/>
    <w:multiLevelType w:val="multilevel"/>
    <w:tmpl w:val="0B4A7E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57CA2DE8"/>
    <w:multiLevelType w:val="multilevel"/>
    <w:tmpl w:val="A5764F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BA5A98"/>
    <w:multiLevelType w:val="multilevel"/>
    <w:tmpl w:val="7F22E0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F91EC2"/>
    <w:multiLevelType w:val="multilevel"/>
    <w:tmpl w:val="A3B02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72F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2272F"/>
        <w:sz w:val="23"/>
      </w:rPr>
    </w:lvl>
  </w:abstractNum>
  <w:abstractNum w:abstractNumId="11">
    <w:nsid w:val="683B5FBA"/>
    <w:multiLevelType w:val="multilevel"/>
    <w:tmpl w:val="A3B02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72F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2272F"/>
        <w:sz w:val="23"/>
      </w:rPr>
    </w:lvl>
  </w:abstractNum>
  <w:abstractNum w:abstractNumId="12">
    <w:nsid w:val="6CFA13FF"/>
    <w:multiLevelType w:val="multilevel"/>
    <w:tmpl w:val="A3B02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72F"/>
        <w:sz w:val="23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72F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72F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72F"/>
        <w:sz w:val="2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22272F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72F"/>
        <w:sz w:val="2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22272F"/>
        <w:sz w:val="23"/>
      </w:rPr>
    </w:lvl>
  </w:abstractNum>
  <w:abstractNum w:abstractNumId="13">
    <w:nsid w:val="6E7E2D43"/>
    <w:multiLevelType w:val="multilevel"/>
    <w:tmpl w:val="94483B0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5A5B4D"/>
    <w:multiLevelType w:val="multilevel"/>
    <w:tmpl w:val="A0429A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79B74340"/>
    <w:multiLevelType w:val="multilevel"/>
    <w:tmpl w:val="94483B0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3E"/>
    <w:rsid w:val="00000285"/>
    <w:rsid w:val="000052E5"/>
    <w:rsid w:val="0000779D"/>
    <w:rsid w:val="000172E2"/>
    <w:rsid w:val="000270E1"/>
    <w:rsid w:val="000461F5"/>
    <w:rsid w:val="0005253E"/>
    <w:rsid w:val="0007051E"/>
    <w:rsid w:val="000B4EE0"/>
    <w:rsid w:val="00113FAF"/>
    <w:rsid w:val="00133DFB"/>
    <w:rsid w:val="00133EA2"/>
    <w:rsid w:val="001412BF"/>
    <w:rsid w:val="0017578A"/>
    <w:rsid w:val="0018333D"/>
    <w:rsid w:val="001A4A88"/>
    <w:rsid w:val="001B6C56"/>
    <w:rsid w:val="001B6F94"/>
    <w:rsid w:val="001E5831"/>
    <w:rsid w:val="001F6BBF"/>
    <w:rsid w:val="00207B4F"/>
    <w:rsid w:val="0022276C"/>
    <w:rsid w:val="002341C9"/>
    <w:rsid w:val="002479E2"/>
    <w:rsid w:val="00295615"/>
    <w:rsid w:val="002B3DFD"/>
    <w:rsid w:val="002C5F03"/>
    <w:rsid w:val="002F57CC"/>
    <w:rsid w:val="003003D2"/>
    <w:rsid w:val="00307BD5"/>
    <w:rsid w:val="00307D89"/>
    <w:rsid w:val="00320061"/>
    <w:rsid w:val="00321274"/>
    <w:rsid w:val="00327AEC"/>
    <w:rsid w:val="003361DA"/>
    <w:rsid w:val="00384EB4"/>
    <w:rsid w:val="003B4300"/>
    <w:rsid w:val="003C616D"/>
    <w:rsid w:val="003C7A9D"/>
    <w:rsid w:val="003E6EED"/>
    <w:rsid w:val="0040545E"/>
    <w:rsid w:val="004102CE"/>
    <w:rsid w:val="004149B6"/>
    <w:rsid w:val="00433E9E"/>
    <w:rsid w:val="00480958"/>
    <w:rsid w:val="0056307C"/>
    <w:rsid w:val="0057621F"/>
    <w:rsid w:val="005B434A"/>
    <w:rsid w:val="005E49BA"/>
    <w:rsid w:val="00612F4F"/>
    <w:rsid w:val="00647DD4"/>
    <w:rsid w:val="006745C6"/>
    <w:rsid w:val="006A792E"/>
    <w:rsid w:val="006B5DEF"/>
    <w:rsid w:val="006B7920"/>
    <w:rsid w:val="006D2128"/>
    <w:rsid w:val="007070F8"/>
    <w:rsid w:val="00710677"/>
    <w:rsid w:val="0075667D"/>
    <w:rsid w:val="007607C8"/>
    <w:rsid w:val="00795DC9"/>
    <w:rsid w:val="007C1D1A"/>
    <w:rsid w:val="007D6574"/>
    <w:rsid w:val="007E6633"/>
    <w:rsid w:val="00803585"/>
    <w:rsid w:val="00812E89"/>
    <w:rsid w:val="0086536D"/>
    <w:rsid w:val="00875297"/>
    <w:rsid w:val="008A765F"/>
    <w:rsid w:val="008D07DD"/>
    <w:rsid w:val="008F5841"/>
    <w:rsid w:val="00903EC1"/>
    <w:rsid w:val="00912EF3"/>
    <w:rsid w:val="00947D60"/>
    <w:rsid w:val="00965B85"/>
    <w:rsid w:val="00980FC8"/>
    <w:rsid w:val="009858D0"/>
    <w:rsid w:val="00994537"/>
    <w:rsid w:val="009C231E"/>
    <w:rsid w:val="009C471C"/>
    <w:rsid w:val="00A1175D"/>
    <w:rsid w:val="00A166B6"/>
    <w:rsid w:val="00A217F7"/>
    <w:rsid w:val="00A22D8C"/>
    <w:rsid w:val="00A35CE2"/>
    <w:rsid w:val="00A7622F"/>
    <w:rsid w:val="00A8280B"/>
    <w:rsid w:val="00A83DE7"/>
    <w:rsid w:val="00AE6D7D"/>
    <w:rsid w:val="00AF084C"/>
    <w:rsid w:val="00AF36A5"/>
    <w:rsid w:val="00B075D2"/>
    <w:rsid w:val="00B212D2"/>
    <w:rsid w:val="00B462E7"/>
    <w:rsid w:val="00B65596"/>
    <w:rsid w:val="00B743C7"/>
    <w:rsid w:val="00B977D0"/>
    <w:rsid w:val="00BA29C5"/>
    <w:rsid w:val="00BA475D"/>
    <w:rsid w:val="00BB3C28"/>
    <w:rsid w:val="00BC326E"/>
    <w:rsid w:val="00C521D4"/>
    <w:rsid w:val="00C6627A"/>
    <w:rsid w:val="00C84ED5"/>
    <w:rsid w:val="00C92B57"/>
    <w:rsid w:val="00C97246"/>
    <w:rsid w:val="00CB3775"/>
    <w:rsid w:val="00CE1806"/>
    <w:rsid w:val="00CE3151"/>
    <w:rsid w:val="00CE3978"/>
    <w:rsid w:val="00D602D2"/>
    <w:rsid w:val="00D61A1B"/>
    <w:rsid w:val="00D627C3"/>
    <w:rsid w:val="00D65386"/>
    <w:rsid w:val="00D655FD"/>
    <w:rsid w:val="00D7224B"/>
    <w:rsid w:val="00D946AB"/>
    <w:rsid w:val="00DA6EB7"/>
    <w:rsid w:val="00DC1011"/>
    <w:rsid w:val="00DF249A"/>
    <w:rsid w:val="00E1112A"/>
    <w:rsid w:val="00E243E1"/>
    <w:rsid w:val="00E24E71"/>
    <w:rsid w:val="00E41E2A"/>
    <w:rsid w:val="00E83E7C"/>
    <w:rsid w:val="00EB3714"/>
    <w:rsid w:val="00EC3C04"/>
    <w:rsid w:val="00EE37FA"/>
    <w:rsid w:val="00F5002C"/>
    <w:rsid w:val="00F55E8D"/>
    <w:rsid w:val="00FD74E3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5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53E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0525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5253E"/>
    <w:pPr>
      <w:snapToGrid w:val="0"/>
    </w:pPr>
    <w:rPr>
      <w:rFonts w:ascii="Times New Roman" w:eastAsia="Times New Roman" w:hAnsi="Times New Roman"/>
    </w:rPr>
  </w:style>
  <w:style w:type="paragraph" w:styleId="a5">
    <w:name w:val="Body Text Indent"/>
    <w:basedOn w:val="a"/>
    <w:link w:val="a6"/>
    <w:uiPriority w:val="99"/>
    <w:rsid w:val="0005253E"/>
    <w:pPr>
      <w:widowControl w:val="0"/>
      <w:tabs>
        <w:tab w:val="num" w:pos="2160"/>
      </w:tabs>
      <w:spacing w:before="240" w:line="240" w:lineRule="exact"/>
      <w:ind w:left="1980" w:hanging="1440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5253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52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253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5253E"/>
  </w:style>
  <w:style w:type="paragraph" w:styleId="aa">
    <w:name w:val="Balloon Text"/>
    <w:basedOn w:val="a"/>
    <w:link w:val="ab"/>
    <w:uiPriority w:val="99"/>
    <w:semiHidden/>
    <w:rsid w:val="00133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33EA2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052E5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39"/>
    <w:locked/>
    <w:rsid w:val="00C84ED5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32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27AE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253E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locked/>
    <w:rsid w:val="000525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5253E"/>
    <w:pPr>
      <w:snapToGrid w:val="0"/>
    </w:pPr>
    <w:rPr>
      <w:rFonts w:ascii="Times New Roman" w:eastAsia="Times New Roman" w:hAnsi="Times New Roman"/>
    </w:rPr>
  </w:style>
  <w:style w:type="paragraph" w:styleId="a5">
    <w:name w:val="Body Text Indent"/>
    <w:basedOn w:val="a"/>
    <w:link w:val="a6"/>
    <w:uiPriority w:val="99"/>
    <w:rsid w:val="0005253E"/>
    <w:pPr>
      <w:widowControl w:val="0"/>
      <w:tabs>
        <w:tab w:val="num" w:pos="2160"/>
      </w:tabs>
      <w:spacing w:before="240" w:line="240" w:lineRule="exact"/>
      <w:ind w:left="1980" w:hanging="1440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5253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52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5253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5253E"/>
  </w:style>
  <w:style w:type="paragraph" w:styleId="aa">
    <w:name w:val="Balloon Text"/>
    <w:basedOn w:val="a"/>
    <w:link w:val="ab"/>
    <w:uiPriority w:val="99"/>
    <w:semiHidden/>
    <w:rsid w:val="00133E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33EA2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052E5"/>
    <w:pPr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styleId="ad">
    <w:name w:val="Table Grid"/>
    <w:basedOn w:val="a1"/>
    <w:uiPriority w:val="39"/>
    <w:locked/>
    <w:rsid w:val="00C84ED5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32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327AE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003066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8960-E58C-4152-B4F8-24DDECDD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Подкопаева</dc:creator>
  <cp:lastModifiedBy>Зиганшина</cp:lastModifiedBy>
  <cp:revision>2</cp:revision>
  <cp:lastPrinted>2019-01-30T09:59:00Z</cp:lastPrinted>
  <dcterms:created xsi:type="dcterms:W3CDTF">2019-05-27T05:42:00Z</dcterms:created>
  <dcterms:modified xsi:type="dcterms:W3CDTF">2019-05-27T05:42:00Z</dcterms:modified>
</cp:coreProperties>
</file>